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F0F1" w14:textId="77777777" w:rsidR="006074FE" w:rsidRDefault="006074FE" w:rsidP="000F6BE9">
      <w:pPr>
        <w:pStyle w:val="METext"/>
      </w:pPr>
    </w:p>
    <w:p w14:paraId="44650FF0" w14:textId="77777777" w:rsidR="006074FE" w:rsidRDefault="006074FE" w:rsidP="000F6BE9">
      <w:pPr>
        <w:pStyle w:val="METext"/>
      </w:pPr>
    </w:p>
    <w:p w14:paraId="7421417A" w14:textId="77777777" w:rsidR="006074FE" w:rsidRDefault="006074FE" w:rsidP="000F6BE9">
      <w:pPr>
        <w:pStyle w:val="METext"/>
      </w:pPr>
    </w:p>
    <w:p w14:paraId="3AD9D69D" w14:textId="77777777" w:rsidR="00346481" w:rsidRDefault="00346481" w:rsidP="000F6BE9">
      <w:pPr>
        <w:pStyle w:val="METext"/>
      </w:pPr>
    </w:p>
    <w:p w14:paraId="520B1116" w14:textId="77777777" w:rsidR="00346481" w:rsidRDefault="00346481" w:rsidP="000F6BE9">
      <w:pPr>
        <w:pStyle w:val="METext"/>
      </w:pPr>
    </w:p>
    <w:p w14:paraId="0D9B60D9" w14:textId="77777777" w:rsidR="00346481" w:rsidRDefault="00346481" w:rsidP="000F6BE9">
      <w:pPr>
        <w:pStyle w:val="METext"/>
      </w:pPr>
    </w:p>
    <w:p w14:paraId="1CDF0EDF" w14:textId="77777777" w:rsidR="00346481" w:rsidRDefault="00346481" w:rsidP="000F6BE9">
      <w:pPr>
        <w:pStyle w:val="METext"/>
      </w:pPr>
    </w:p>
    <w:p w14:paraId="344A30AB" w14:textId="77777777" w:rsidR="006074FE" w:rsidRDefault="006074FE" w:rsidP="000F6BE9">
      <w:pPr>
        <w:pStyle w:val="METext"/>
      </w:pPr>
    </w:p>
    <w:p w14:paraId="1D39D7AE" w14:textId="77777777" w:rsidR="006074FE" w:rsidRDefault="006074FE" w:rsidP="000F6BE9">
      <w:pPr>
        <w:pStyle w:val="METext"/>
      </w:pPr>
    </w:p>
    <w:p w14:paraId="4F13F398" w14:textId="77777777" w:rsidR="00B42428" w:rsidRDefault="00B42428" w:rsidP="00B42428">
      <w:pPr>
        <w:pStyle w:val="METext"/>
        <w:rPr>
          <w:b/>
          <w:bCs/>
          <w:color w:val="954B69"/>
          <w:spacing w:val="4"/>
          <w:sz w:val="38"/>
          <w:szCs w:val="38"/>
        </w:rPr>
        <w:sectPr w:rsidR="00B42428" w:rsidSect="003303AA">
          <w:footerReference w:type="even" r:id="rId8"/>
          <w:footerReference w:type="default" r:id="rId9"/>
          <w:headerReference w:type="first" r:id="rId10"/>
          <w:footerReference w:type="first" r:id="rId11"/>
          <w:pgSz w:w="11909" w:h="16834" w:code="9"/>
          <w:pgMar w:top="1560" w:right="1136" w:bottom="1843" w:left="1077" w:header="0" w:footer="124" w:gutter="0"/>
          <w:pgNumType w:start="1"/>
          <w:cols w:num="2" w:space="720"/>
          <w:titlePg/>
          <w:docGrid w:linePitch="299"/>
        </w:sectPr>
      </w:pPr>
    </w:p>
    <w:p w14:paraId="4B74EFB3" w14:textId="3D0A0241" w:rsidR="00346481" w:rsidRPr="00B2026F" w:rsidRDefault="000A2CDB" w:rsidP="00346481">
      <w:pPr>
        <w:pStyle w:val="METext"/>
        <w:rPr>
          <w:b/>
          <w:bCs/>
          <w:color w:val="954B69"/>
          <w:spacing w:val="4"/>
          <w:sz w:val="38"/>
          <w:szCs w:val="38"/>
        </w:rPr>
      </w:pPr>
      <w:r>
        <w:rPr>
          <w:b/>
          <w:bCs/>
          <w:color w:val="954B69"/>
          <w:spacing w:val="4"/>
          <w:sz w:val="38"/>
          <w:szCs w:val="38"/>
        </w:rPr>
        <w:t xml:space="preserve">Potential Opposition against United Kingdom Trade Mark Application </w:t>
      </w:r>
    </w:p>
    <w:p w14:paraId="37BC8F3A" w14:textId="10CBC361" w:rsidR="00C20FDA" w:rsidRDefault="008A30E0" w:rsidP="00C20FDA">
      <w:pPr>
        <w:pStyle w:val="METableText"/>
        <w:ind w:right="-384"/>
        <w:sectPr w:rsidR="00C20FDA" w:rsidSect="000F1FEA">
          <w:type w:val="continuous"/>
          <w:pgSz w:w="11909" w:h="16834" w:code="9"/>
          <w:pgMar w:top="1560" w:right="1136" w:bottom="1843" w:left="1077" w:header="0" w:footer="124" w:gutter="0"/>
          <w:pgNumType w:start="2"/>
          <w:cols w:space="720"/>
          <w:titlePg/>
          <w:docGrid w:linePitch="299"/>
        </w:sectPr>
      </w:pPr>
      <w:r w:rsidRPr="008A30E0">
        <w:rPr>
          <w:b/>
          <w:color w:val="5A5C61" w:themeColor="text1"/>
          <w:sz w:val="24"/>
        </w:rPr>
        <w:t>This questionnaire should be used to provide information that can be used to help compile the statement of grounds in an opposition against a United Kingdom trade mark application, including the designation of the United Kingdom i</w:t>
      </w:r>
      <w:r>
        <w:rPr>
          <w:b/>
          <w:color w:val="5A5C61" w:themeColor="text1"/>
          <w:sz w:val="24"/>
        </w:rPr>
        <w:t>n an International Registration</w:t>
      </w:r>
      <w:r w:rsidR="00F95F92">
        <w:rPr>
          <w:b/>
          <w:color w:val="5A5C61" w:themeColor="text1"/>
          <w:sz w:val="24"/>
        </w:rPr>
        <w:t xml:space="preserve">. </w:t>
      </w:r>
    </w:p>
    <w:p w14:paraId="6B10FE6F" w14:textId="77777777" w:rsidR="00C20FDA" w:rsidRDefault="00C20FDA" w:rsidP="00C20FDA">
      <w:pPr>
        <w:pStyle w:val="METableText"/>
        <w:sectPr w:rsidR="00C20FDA" w:rsidSect="000F1FEA">
          <w:type w:val="continuous"/>
          <w:pgSz w:w="11909" w:h="16834" w:code="9"/>
          <w:pgMar w:top="1560" w:right="1136" w:bottom="1843" w:left="1077" w:header="0" w:footer="124" w:gutter="0"/>
          <w:pgNumType w:start="2"/>
          <w:cols w:space="720"/>
          <w:titlePg/>
          <w:docGrid w:linePitch="299"/>
        </w:sectPr>
      </w:pPr>
    </w:p>
    <w:p w14:paraId="462494E1" w14:textId="2C333427" w:rsidR="00C20FDA" w:rsidRDefault="00C20FDA" w:rsidP="008A30E0">
      <w:pPr>
        <w:pStyle w:val="METableText"/>
      </w:pPr>
    </w:p>
    <w:tbl>
      <w:tblPr>
        <w:tblStyle w:val="TableGrid"/>
        <w:tblW w:w="9928" w:type="dxa"/>
        <w:tblInd w:w="-5" w:type="dxa"/>
        <w:tblLook w:val="04A0" w:firstRow="1" w:lastRow="0" w:firstColumn="1" w:lastColumn="0" w:noHBand="0" w:noVBand="1"/>
      </w:tblPr>
      <w:tblGrid>
        <w:gridCol w:w="2410"/>
        <w:gridCol w:w="7518"/>
      </w:tblGrid>
      <w:tr w:rsidR="00C20FDA" w14:paraId="36B4216C" w14:textId="77777777" w:rsidTr="00E73487">
        <w:tc>
          <w:tcPr>
            <w:tcW w:w="2410" w:type="dxa"/>
            <w:tcBorders>
              <w:top w:val="nil"/>
              <w:left w:val="nil"/>
              <w:bottom w:val="nil"/>
              <w:right w:val="single" w:sz="4" w:space="0" w:color="8F4D6C" w:themeColor="background2"/>
            </w:tcBorders>
          </w:tcPr>
          <w:p w14:paraId="44E4677D" w14:textId="5D75A091" w:rsidR="00C20FDA" w:rsidRDefault="00C20FDA" w:rsidP="00C20FDA">
            <w:pPr>
              <w:pStyle w:val="METableText"/>
            </w:pPr>
            <w:r>
              <w:t>Application No:</w:t>
            </w:r>
          </w:p>
        </w:tc>
        <w:tc>
          <w:tcPr>
            <w:tcW w:w="7518"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09630499" w14:textId="77777777" w:rsidR="00C20FDA" w:rsidRDefault="00C20FDA" w:rsidP="00C20FDA">
            <w:pPr>
              <w:pStyle w:val="METableText"/>
            </w:pPr>
          </w:p>
        </w:tc>
      </w:tr>
      <w:tr w:rsidR="00C20FDA" w14:paraId="590996B2" w14:textId="77777777" w:rsidTr="00E73487">
        <w:tc>
          <w:tcPr>
            <w:tcW w:w="2410" w:type="dxa"/>
            <w:tcBorders>
              <w:top w:val="nil"/>
              <w:left w:val="nil"/>
              <w:bottom w:val="nil"/>
              <w:right w:val="nil"/>
            </w:tcBorders>
          </w:tcPr>
          <w:p w14:paraId="53809047" w14:textId="77777777" w:rsidR="00C20FDA" w:rsidRDefault="00C20FDA" w:rsidP="00C20FDA">
            <w:pPr>
              <w:pStyle w:val="METableText"/>
            </w:pPr>
          </w:p>
        </w:tc>
        <w:tc>
          <w:tcPr>
            <w:tcW w:w="7518" w:type="dxa"/>
            <w:tcBorders>
              <w:top w:val="single" w:sz="4" w:space="0" w:color="8F4D6C" w:themeColor="background2"/>
              <w:left w:val="nil"/>
              <w:bottom w:val="single" w:sz="4" w:space="0" w:color="8F4D6C" w:themeColor="background2"/>
              <w:right w:val="nil"/>
            </w:tcBorders>
          </w:tcPr>
          <w:p w14:paraId="062BCAA4" w14:textId="77777777" w:rsidR="00C20FDA" w:rsidRDefault="00C20FDA" w:rsidP="00C20FDA">
            <w:pPr>
              <w:pStyle w:val="METableText"/>
            </w:pPr>
          </w:p>
        </w:tc>
      </w:tr>
      <w:tr w:rsidR="00681451" w14:paraId="47B20E59" w14:textId="77777777" w:rsidTr="00E73487">
        <w:tc>
          <w:tcPr>
            <w:tcW w:w="2410" w:type="dxa"/>
            <w:tcBorders>
              <w:top w:val="nil"/>
              <w:left w:val="nil"/>
              <w:bottom w:val="nil"/>
              <w:right w:val="single" w:sz="4" w:space="0" w:color="8F4D6C" w:themeColor="background2"/>
            </w:tcBorders>
          </w:tcPr>
          <w:p w14:paraId="3772FCC8" w14:textId="073BE357" w:rsidR="00C20FDA" w:rsidRDefault="008A30E0" w:rsidP="00C20FDA">
            <w:pPr>
              <w:pStyle w:val="METableText"/>
            </w:pPr>
            <w:r>
              <w:t>Applicant</w:t>
            </w:r>
            <w:r w:rsidR="00C20FDA">
              <w:t>:</w:t>
            </w:r>
          </w:p>
        </w:tc>
        <w:tc>
          <w:tcPr>
            <w:tcW w:w="7518"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5158689C" w14:textId="3007B817" w:rsidR="00C20FDA" w:rsidRDefault="00C20FDA" w:rsidP="00C20FDA">
            <w:pPr>
              <w:pStyle w:val="METableText"/>
            </w:pPr>
          </w:p>
        </w:tc>
      </w:tr>
      <w:tr w:rsidR="00C20FDA" w14:paraId="2227456D" w14:textId="77777777" w:rsidTr="00E73487">
        <w:tc>
          <w:tcPr>
            <w:tcW w:w="2410" w:type="dxa"/>
            <w:tcBorders>
              <w:top w:val="nil"/>
              <w:left w:val="nil"/>
              <w:bottom w:val="nil"/>
              <w:right w:val="nil"/>
            </w:tcBorders>
          </w:tcPr>
          <w:p w14:paraId="5CAAA661" w14:textId="77777777" w:rsidR="00C20FDA" w:rsidRDefault="00C20FDA" w:rsidP="00C20FDA">
            <w:pPr>
              <w:pStyle w:val="METableText"/>
            </w:pPr>
          </w:p>
        </w:tc>
        <w:tc>
          <w:tcPr>
            <w:tcW w:w="7518" w:type="dxa"/>
            <w:tcBorders>
              <w:top w:val="single" w:sz="4" w:space="0" w:color="8F4D6C" w:themeColor="background2"/>
              <w:left w:val="nil"/>
              <w:bottom w:val="single" w:sz="4" w:space="0" w:color="8F4D6C" w:themeColor="background2"/>
              <w:right w:val="nil"/>
            </w:tcBorders>
          </w:tcPr>
          <w:p w14:paraId="19BDD1D3" w14:textId="77777777" w:rsidR="00C20FDA" w:rsidRDefault="00C20FDA" w:rsidP="00C20FDA">
            <w:pPr>
              <w:pStyle w:val="METableText"/>
            </w:pPr>
          </w:p>
        </w:tc>
      </w:tr>
      <w:tr w:rsidR="00C20FDA" w14:paraId="0DB02033" w14:textId="77777777" w:rsidTr="00E73487">
        <w:tc>
          <w:tcPr>
            <w:tcW w:w="2410" w:type="dxa"/>
            <w:tcBorders>
              <w:top w:val="nil"/>
              <w:left w:val="nil"/>
              <w:bottom w:val="nil"/>
              <w:right w:val="single" w:sz="4" w:space="0" w:color="8F4D6C" w:themeColor="background2"/>
            </w:tcBorders>
          </w:tcPr>
          <w:p w14:paraId="14DD58D5" w14:textId="09EDFA75" w:rsidR="00C20FDA" w:rsidRDefault="008A30E0" w:rsidP="00C20FDA">
            <w:pPr>
              <w:pStyle w:val="METableText"/>
            </w:pPr>
            <w:r>
              <w:t>Mark</w:t>
            </w:r>
            <w:r w:rsidR="00C20FDA">
              <w:t xml:space="preserve">: </w:t>
            </w:r>
          </w:p>
        </w:tc>
        <w:tc>
          <w:tcPr>
            <w:tcW w:w="7518"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0AA59775" w14:textId="7F1B5400" w:rsidR="00C20FDA" w:rsidRDefault="00C20FDA" w:rsidP="00681451">
            <w:pPr>
              <w:pStyle w:val="METableText"/>
            </w:pPr>
          </w:p>
        </w:tc>
      </w:tr>
      <w:tr w:rsidR="008A30E0" w14:paraId="49CEAAB5" w14:textId="77777777" w:rsidTr="00E73487">
        <w:tc>
          <w:tcPr>
            <w:tcW w:w="2410" w:type="dxa"/>
            <w:tcBorders>
              <w:top w:val="nil"/>
              <w:left w:val="nil"/>
              <w:bottom w:val="nil"/>
              <w:right w:val="nil"/>
            </w:tcBorders>
          </w:tcPr>
          <w:p w14:paraId="14840C55" w14:textId="77777777" w:rsidR="008A30E0" w:rsidRDefault="008A30E0" w:rsidP="001C1375">
            <w:pPr>
              <w:pStyle w:val="METableText"/>
            </w:pPr>
          </w:p>
        </w:tc>
        <w:tc>
          <w:tcPr>
            <w:tcW w:w="7518" w:type="dxa"/>
            <w:tcBorders>
              <w:top w:val="single" w:sz="4" w:space="0" w:color="8F4D6C" w:themeColor="background2"/>
              <w:left w:val="nil"/>
              <w:bottom w:val="single" w:sz="4" w:space="0" w:color="8F4D6C" w:themeColor="background2"/>
              <w:right w:val="nil"/>
            </w:tcBorders>
          </w:tcPr>
          <w:p w14:paraId="28D9E263" w14:textId="77777777" w:rsidR="008A30E0" w:rsidRDefault="008A30E0" w:rsidP="001C1375">
            <w:pPr>
              <w:pStyle w:val="METableText"/>
            </w:pPr>
          </w:p>
        </w:tc>
      </w:tr>
      <w:tr w:rsidR="008A30E0" w14:paraId="17C1E210" w14:textId="77777777" w:rsidTr="00E73487">
        <w:tc>
          <w:tcPr>
            <w:tcW w:w="2410" w:type="dxa"/>
            <w:tcBorders>
              <w:top w:val="nil"/>
              <w:left w:val="nil"/>
              <w:bottom w:val="nil"/>
              <w:right w:val="single" w:sz="4" w:space="0" w:color="8F4D6C" w:themeColor="background2"/>
            </w:tcBorders>
          </w:tcPr>
          <w:p w14:paraId="11FA4BF1" w14:textId="1178C8D0" w:rsidR="008A30E0" w:rsidRDefault="008A30E0" w:rsidP="001C1375">
            <w:pPr>
              <w:pStyle w:val="METableText"/>
            </w:pPr>
            <w:r>
              <w:t>Class(es):</w:t>
            </w:r>
          </w:p>
        </w:tc>
        <w:tc>
          <w:tcPr>
            <w:tcW w:w="7518"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4A401712" w14:textId="77777777" w:rsidR="008A30E0" w:rsidRDefault="008A30E0" w:rsidP="001C1375">
            <w:pPr>
              <w:pStyle w:val="METableText"/>
            </w:pPr>
          </w:p>
        </w:tc>
      </w:tr>
      <w:tr w:rsidR="008A30E0" w14:paraId="20834A1A" w14:textId="77777777" w:rsidTr="00E73487">
        <w:tc>
          <w:tcPr>
            <w:tcW w:w="2410" w:type="dxa"/>
            <w:tcBorders>
              <w:top w:val="nil"/>
              <w:left w:val="nil"/>
              <w:bottom w:val="nil"/>
              <w:right w:val="nil"/>
            </w:tcBorders>
          </w:tcPr>
          <w:p w14:paraId="040A2F19" w14:textId="77777777" w:rsidR="008A30E0" w:rsidRDefault="008A30E0" w:rsidP="001C1375">
            <w:pPr>
              <w:pStyle w:val="METableText"/>
            </w:pPr>
          </w:p>
        </w:tc>
        <w:tc>
          <w:tcPr>
            <w:tcW w:w="7518" w:type="dxa"/>
            <w:tcBorders>
              <w:top w:val="single" w:sz="4" w:space="0" w:color="8F4D6C" w:themeColor="background2"/>
              <w:left w:val="nil"/>
              <w:bottom w:val="single" w:sz="4" w:space="0" w:color="8F4D6C" w:themeColor="background2"/>
              <w:right w:val="nil"/>
            </w:tcBorders>
          </w:tcPr>
          <w:p w14:paraId="15BD76CD" w14:textId="77777777" w:rsidR="008A30E0" w:rsidRDefault="008A30E0" w:rsidP="001C1375">
            <w:pPr>
              <w:pStyle w:val="METableText"/>
            </w:pPr>
          </w:p>
        </w:tc>
      </w:tr>
      <w:tr w:rsidR="008A30E0" w14:paraId="686525C0" w14:textId="77777777" w:rsidTr="00E73487">
        <w:tc>
          <w:tcPr>
            <w:tcW w:w="2410" w:type="dxa"/>
            <w:tcBorders>
              <w:top w:val="nil"/>
              <w:left w:val="nil"/>
              <w:bottom w:val="nil"/>
              <w:right w:val="single" w:sz="4" w:space="0" w:color="8F4D6C" w:themeColor="background2"/>
            </w:tcBorders>
          </w:tcPr>
          <w:p w14:paraId="67BE80B0" w14:textId="42916C63" w:rsidR="008A30E0" w:rsidRDefault="008A30E0" w:rsidP="001C1375">
            <w:pPr>
              <w:pStyle w:val="METableText"/>
            </w:pPr>
            <w:r>
              <w:t>Publication Date:</w:t>
            </w:r>
          </w:p>
        </w:tc>
        <w:tc>
          <w:tcPr>
            <w:tcW w:w="7518"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125BD774" w14:textId="77777777" w:rsidR="008A30E0" w:rsidRDefault="008A30E0" w:rsidP="001C1375">
            <w:pPr>
              <w:pStyle w:val="METableText"/>
            </w:pPr>
          </w:p>
        </w:tc>
      </w:tr>
      <w:tr w:rsidR="008A30E0" w14:paraId="0A23314A" w14:textId="77777777" w:rsidTr="00E73487">
        <w:tc>
          <w:tcPr>
            <w:tcW w:w="2410" w:type="dxa"/>
            <w:tcBorders>
              <w:top w:val="nil"/>
              <w:left w:val="nil"/>
              <w:bottom w:val="nil"/>
              <w:right w:val="nil"/>
            </w:tcBorders>
          </w:tcPr>
          <w:p w14:paraId="0B6621D3" w14:textId="77777777" w:rsidR="008A30E0" w:rsidRDefault="008A30E0" w:rsidP="001C1375">
            <w:pPr>
              <w:pStyle w:val="METableText"/>
            </w:pPr>
          </w:p>
        </w:tc>
        <w:tc>
          <w:tcPr>
            <w:tcW w:w="7518" w:type="dxa"/>
            <w:tcBorders>
              <w:top w:val="single" w:sz="4" w:space="0" w:color="8F4D6C" w:themeColor="background2"/>
              <w:left w:val="nil"/>
              <w:bottom w:val="single" w:sz="4" w:space="0" w:color="8F4D6C" w:themeColor="background2"/>
              <w:right w:val="nil"/>
            </w:tcBorders>
          </w:tcPr>
          <w:p w14:paraId="682C64C8" w14:textId="77777777" w:rsidR="008A30E0" w:rsidRDefault="008A30E0" w:rsidP="001C1375">
            <w:pPr>
              <w:pStyle w:val="METableText"/>
            </w:pPr>
          </w:p>
        </w:tc>
      </w:tr>
      <w:tr w:rsidR="008A30E0" w14:paraId="088A5149" w14:textId="77777777" w:rsidTr="00E73487">
        <w:tc>
          <w:tcPr>
            <w:tcW w:w="2410" w:type="dxa"/>
            <w:tcBorders>
              <w:top w:val="nil"/>
              <w:left w:val="nil"/>
              <w:bottom w:val="nil"/>
              <w:right w:val="single" w:sz="4" w:space="0" w:color="8F4D6C" w:themeColor="background2"/>
            </w:tcBorders>
          </w:tcPr>
          <w:p w14:paraId="03269531" w14:textId="1F9833DA" w:rsidR="008A30E0" w:rsidRDefault="008A30E0" w:rsidP="001C1375">
            <w:pPr>
              <w:pStyle w:val="METableText"/>
            </w:pPr>
            <w:r>
              <w:t xml:space="preserve">Potential Opponent: </w:t>
            </w:r>
          </w:p>
        </w:tc>
        <w:tc>
          <w:tcPr>
            <w:tcW w:w="7518"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7A3619D7" w14:textId="77777777" w:rsidR="008A30E0" w:rsidRDefault="008A30E0" w:rsidP="001C1375">
            <w:pPr>
              <w:pStyle w:val="METableText"/>
            </w:pPr>
          </w:p>
        </w:tc>
      </w:tr>
      <w:tr w:rsidR="008A30E0" w14:paraId="5E5577BF" w14:textId="77777777" w:rsidTr="00E73487">
        <w:tc>
          <w:tcPr>
            <w:tcW w:w="2410" w:type="dxa"/>
            <w:tcBorders>
              <w:top w:val="nil"/>
              <w:left w:val="nil"/>
              <w:bottom w:val="nil"/>
              <w:right w:val="nil"/>
            </w:tcBorders>
          </w:tcPr>
          <w:p w14:paraId="6A6039F2" w14:textId="77777777" w:rsidR="008A30E0" w:rsidRDefault="008A30E0" w:rsidP="001C1375">
            <w:pPr>
              <w:pStyle w:val="METableText"/>
            </w:pPr>
          </w:p>
        </w:tc>
        <w:tc>
          <w:tcPr>
            <w:tcW w:w="7518" w:type="dxa"/>
            <w:tcBorders>
              <w:top w:val="single" w:sz="4" w:space="0" w:color="8F4D6C" w:themeColor="background2"/>
              <w:left w:val="nil"/>
              <w:bottom w:val="single" w:sz="4" w:space="0" w:color="8F4D6C" w:themeColor="background2"/>
              <w:right w:val="nil"/>
            </w:tcBorders>
          </w:tcPr>
          <w:p w14:paraId="089BDC0C" w14:textId="77777777" w:rsidR="008A30E0" w:rsidRDefault="008A30E0" w:rsidP="001C1375">
            <w:pPr>
              <w:pStyle w:val="METableText"/>
            </w:pPr>
          </w:p>
        </w:tc>
      </w:tr>
      <w:tr w:rsidR="008A30E0" w14:paraId="5FDF5705" w14:textId="77777777" w:rsidTr="00E73487">
        <w:tc>
          <w:tcPr>
            <w:tcW w:w="2410" w:type="dxa"/>
            <w:tcBorders>
              <w:top w:val="nil"/>
              <w:left w:val="nil"/>
              <w:bottom w:val="nil"/>
              <w:right w:val="single" w:sz="4" w:space="0" w:color="8F4D6C" w:themeColor="background2"/>
            </w:tcBorders>
          </w:tcPr>
          <w:p w14:paraId="0FDFCDDB" w14:textId="06998040" w:rsidR="008A30E0" w:rsidRDefault="008A30E0" w:rsidP="001C1375">
            <w:pPr>
              <w:pStyle w:val="METableText"/>
            </w:pPr>
            <w:r>
              <w:t xml:space="preserve">Our Ref: </w:t>
            </w:r>
          </w:p>
        </w:tc>
        <w:tc>
          <w:tcPr>
            <w:tcW w:w="7518"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17E8FA84" w14:textId="77777777" w:rsidR="008A30E0" w:rsidRDefault="008A30E0" w:rsidP="001C1375">
            <w:pPr>
              <w:pStyle w:val="METableText"/>
            </w:pPr>
          </w:p>
        </w:tc>
      </w:tr>
    </w:tbl>
    <w:p w14:paraId="1457E8E7" w14:textId="77777777" w:rsidR="00376AB0" w:rsidRDefault="00376AB0" w:rsidP="00681451">
      <w:pPr>
        <w:pStyle w:val="METableText"/>
        <w:sectPr w:rsidR="00376AB0" w:rsidSect="00C20FDA">
          <w:type w:val="continuous"/>
          <w:pgSz w:w="11909" w:h="16834" w:code="9"/>
          <w:pgMar w:top="1560" w:right="1136" w:bottom="1843" w:left="1077" w:header="0" w:footer="124" w:gutter="0"/>
          <w:pgNumType w:start="2"/>
          <w:cols w:space="709"/>
          <w:titlePg/>
          <w:docGrid w:linePitch="299"/>
        </w:sectPr>
      </w:pPr>
    </w:p>
    <w:p w14:paraId="7FCDAFAB" w14:textId="77777777" w:rsidR="00376AB0" w:rsidRDefault="00376AB0" w:rsidP="00376AB0">
      <w:pPr>
        <w:rPr>
          <w:rFonts w:ascii="Arial" w:hAnsi="Arial" w:cs="Arial"/>
          <w:b/>
          <w:color w:val="8F4D6C" w:themeColor="background2"/>
          <w:sz w:val="24"/>
        </w:rPr>
      </w:pPr>
    </w:p>
    <w:p w14:paraId="2DBF22C3" w14:textId="77777777" w:rsidR="00376AB0" w:rsidRPr="00376AB0" w:rsidRDefault="00376AB0" w:rsidP="00376AB0">
      <w:pPr>
        <w:rPr>
          <w:rFonts w:ascii="Arial" w:hAnsi="Arial" w:cs="Arial"/>
          <w:b/>
          <w:color w:val="8F4D6C" w:themeColor="background2"/>
          <w:sz w:val="24"/>
        </w:rPr>
      </w:pPr>
      <w:r w:rsidRPr="00376AB0">
        <w:rPr>
          <w:rFonts w:ascii="Arial" w:hAnsi="Arial" w:cs="Arial"/>
          <w:b/>
          <w:color w:val="8F4D6C" w:themeColor="background2"/>
          <w:sz w:val="24"/>
        </w:rPr>
        <w:t>Important</w:t>
      </w:r>
    </w:p>
    <w:p w14:paraId="18A55FCB" w14:textId="77777777" w:rsidR="00376AB0" w:rsidRPr="00376AB0" w:rsidRDefault="00376AB0" w:rsidP="00376AB0">
      <w:pPr>
        <w:spacing w:after="120" w:line="240" w:lineRule="auto"/>
        <w:rPr>
          <w:rFonts w:ascii="Arial" w:hAnsi="Arial" w:cs="Arial"/>
          <w:color w:val="434448" w:themeColor="text1" w:themeShade="BF"/>
          <w:sz w:val="18"/>
          <w:szCs w:val="20"/>
        </w:rPr>
      </w:pPr>
      <w:r w:rsidRPr="00376AB0">
        <w:rPr>
          <w:rFonts w:ascii="Arial" w:hAnsi="Arial" w:cs="Arial"/>
          <w:color w:val="434448" w:themeColor="text1" w:themeShade="BF"/>
          <w:sz w:val="18"/>
          <w:szCs w:val="20"/>
        </w:rPr>
        <w:t>Please give this document urgent and full attention; failure to supply us with sufficient information in sufficient detail could have an adverse effect on the opposition, including financial consequences. Vaguely worded oppositions which include grounds which cannot later be substantiated are no longer recommended. Also failure to give the applicant adequate warning of the intention to file opposition may have adverse financial consequences. If the space available is not sufficient, please continue on a separate sheet of paper.</w:t>
      </w:r>
    </w:p>
    <w:p w14:paraId="1B58B721" w14:textId="77777777" w:rsidR="00376AB0" w:rsidRPr="00376AB0" w:rsidRDefault="00376AB0" w:rsidP="00376AB0">
      <w:pPr>
        <w:spacing w:after="120" w:line="240" w:lineRule="auto"/>
        <w:rPr>
          <w:rFonts w:ascii="Arial" w:hAnsi="Arial" w:cs="Arial"/>
          <w:color w:val="434448" w:themeColor="text1" w:themeShade="BF"/>
          <w:sz w:val="18"/>
          <w:szCs w:val="20"/>
        </w:rPr>
      </w:pPr>
      <w:r w:rsidRPr="00376AB0">
        <w:rPr>
          <w:rFonts w:ascii="Arial" w:hAnsi="Arial" w:cs="Arial"/>
          <w:color w:val="434448" w:themeColor="text1" w:themeShade="BF"/>
          <w:sz w:val="18"/>
          <w:szCs w:val="20"/>
        </w:rPr>
        <w:br w:type="page"/>
      </w:r>
    </w:p>
    <w:p w14:paraId="13B7261F" w14:textId="77777777" w:rsidR="00376AB0" w:rsidRPr="00E73487" w:rsidRDefault="00376AB0" w:rsidP="00376AB0">
      <w:pPr>
        <w:pStyle w:val="METext"/>
        <w:numPr>
          <w:ilvl w:val="0"/>
          <w:numId w:val="9"/>
        </w:numPr>
        <w:rPr>
          <w:b/>
        </w:rPr>
      </w:pPr>
      <w:r w:rsidRPr="00E73487">
        <w:rPr>
          <w:b/>
        </w:rPr>
        <w:lastRenderedPageBreak/>
        <w:t>The following goods/services are covered by the application:</w:t>
      </w:r>
    </w:p>
    <w:tbl>
      <w:tblPr>
        <w:tblStyle w:val="TableGrid"/>
        <w:tblW w:w="0" w:type="auto"/>
        <w:tblBorders>
          <w:top w:val="single" w:sz="8" w:space="0" w:color="8F4D6C" w:themeColor="background2"/>
          <w:left w:val="single" w:sz="4" w:space="0" w:color="8F4D6C" w:themeColor="background2"/>
          <w:bottom w:val="single" w:sz="4" w:space="0" w:color="8F4D6C" w:themeColor="background2"/>
          <w:right w:val="single" w:sz="4" w:space="0" w:color="8F4D6C" w:themeColor="background2"/>
          <w:insideH w:val="none" w:sz="0" w:space="0" w:color="auto"/>
          <w:insideV w:val="none" w:sz="0" w:space="0" w:color="auto"/>
        </w:tblBorders>
        <w:tblLook w:val="04A0" w:firstRow="1" w:lastRow="0" w:firstColumn="1" w:lastColumn="0" w:noHBand="0" w:noVBand="1"/>
      </w:tblPr>
      <w:tblGrid>
        <w:gridCol w:w="9686"/>
      </w:tblGrid>
      <w:tr w:rsidR="00376AB0" w14:paraId="058DE2F6" w14:textId="77777777" w:rsidTr="00E73487">
        <w:tc>
          <w:tcPr>
            <w:tcW w:w="9686" w:type="dxa"/>
          </w:tcPr>
          <w:p w14:paraId="743E3738" w14:textId="77777777" w:rsidR="00376AB0" w:rsidRDefault="00376AB0" w:rsidP="001C1375">
            <w:pPr>
              <w:pStyle w:val="METext"/>
              <w:rPr>
                <w:b/>
              </w:rPr>
            </w:pPr>
          </w:p>
          <w:p w14:paraId="11D955E2" w14:textId="77777777" w:rsidR="00376AB0" w:rsidRDefault="00376AB0" w:rsidP="001C1375">
            <w:pPr>
              <w:pStyle w:val="METext"/>
              <w:rPr>
                <w:b/>
              </w:rPr>
            </w:pPr>
          </w:p>
          <w:p w14:paraId="59C0805D" w14:textId="77777777" w:rsidR="00376AB0" w:rsidRDefault="00376AB0" w:rsidP="001C1375">
            <w:pPr>
              <w:pStyle w:val="METext"/>
              <w:rPr>
                <w:b/>
              </w:rPr>
            </w:pPr>
          </w:p>
          <w:p w14:paraId="490951A4" w14:textId="77777777" w:rsidR="00376AB0" w:rsidRDefault="00376AB0" w:rsidP="001C1375">
            <w:pPr>
              <w:pStyle w:val="METext"/>
              <w:rPr>
                <w:b/>
              </w:rPr>
            </w:pPr>
          </w:p>
        </w:tc>
      </w:tr>
    </w:tbl>
    <w:p w14:paraId="2F48BDCD" w14:textId="77777777" w:rsidR="00376AB0" w:rsidRDefault="00376AB0" w:rsidP="00376AB0">
      <w:pPr>
        <w:pStyle w:val="METext"/>
        <w:rPr>
          <w:b/>
        </w:rPr>
      </w:pPr>
    </w:p>
    <w:p w14:paraId="14A6316D" w14:textId="623F71CB" w:rsidR="00376AB0" w:rsidRPr="00BF1134" w:rsidRDefault="00376AB0" w:rsidP="00376AB0">
      <w:pPr>
        <w:pStyle w:val="METext"/>
      </w:pPr>
      <w:r>
        <w:t xml:space="preserve">Q1   Please advise which goods and services are objectionable and why: </w:t>
      </w:r>
    </w:p>
    <w:tbl>
      <w:tblPr>
        <w:tblStyle w:val="TableGrid"/>
        <w:tblW w:w="0" w:type="auto"/>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single" w:sz="4" w:space="0" w:color="8F4D6C" w:themeColor="background2"/>
          <w:insideV w:val="single" w:sz="4" w:space="0" w:color="8F4D6C" w:themeColor="background2"/>
        </w:tblBorders>
        <w:tblLook w:val="04A0" w:firstRow="1" w:lastRow="0" w:firstColumn="1" w:lastColumn="0" w:noHBand="0" w:noVBand="1"/>
      </w:tblPr>
      <w:tblGrid>
        <w:gridCol w:w="9686"/>
      </w:tblGrid>
      <w:tr w:rsidR="00376AB0" w14:paraId="5A751E6A" w14:textId="77777777" w:rsidTr="00E73487">
        <w:tc>
          <w:tcPr>
            <w:tcW w:w="9686" w:type="dxa"/>
          </w:tcPr>
          <w:p w14:paraId="46C2CECE" w14:textId="77777777" w:rsidR="00376AB0" w:rsidRDefault="00376AB0" w:rsidP="001C1375">
            <w:pPr>
              <w:pStyle w:val="METext"/>
              <w:rPr>
                <w:b/>
              </w:rPr>
            </w:pPr>
          </w:p>
          <w:p w14:paraId="3A84951F" w14:textId="77777777" w:rsidR="00376AB0" w:rsidRPr="00E73487" w:rsidRDefault="00376AB0" w:rsidP="001C1375">
            <w:pPr>
              <w:pStyle w:val="METext"/>
              <w:rPr>
                <w:b/>
              </w:rPr>
            </w:pPr>
          </w:p>
          <w:p w14:paraId="0B598967" w14:textId="77777777" w:rsidR="00376AB0" w:rsidRDefault="00376AB0" w:rsidP="001C1375">
            <w:pPr>
              <w:pStyle w:val="METext"/>
              <w:rPr>
                <w:b/>
              </w:rPr>
            </w:pPr>
          </w:p>
          <w:p w14:paraId="04F8DE4F" w14:textId="77777777" w:rsidR="00376AB0" w:rsidRDefault="00376AB0" w:rsidP="001C1375">
            <w:pPr>
              <w:pStyle w:val="METext"/>
              <w:rPr>
                <w:b/>
              </w:rPr>
            </w:pPr>
          </w:p>
        </w:tc>
      </w:tr>
    </w:tbl>
    <w:p w14:paraId="5A1CBEAB" w14:textId="77777777" w:rsidR="00376AB0" w:rsidRDefault="00376AB0" w:rsidP="00376AB0">
      <w:pPr>
        <w:pStyle w:val="METext"/>
        <w:rPr>
          <w:b/>
        </w:rPr>
      </w:pPr>
    </w:p>
    <w:p w14:paraId="6B8B146C" w14:textId="3158CBA8" w:rsidR="00376AB0" w:rsidRPr="00F22DF2" w:rsidRDefault="00376AB0" w:rsidP="00376AB0">
      <w:pPr>
        <w:pStyle w:val="METext"/>
        <w:numPr>
          <w:ilvl w:val="0"/>
          <w:numId w:val="8"/>
        </w:numPr>
        <w:rPr>
          <w:b/>
        </w:rPr>
      </w:pPr>
      <w:r w:rsidRPr="00BF1134">
        <w:rPr>
          <w:b/>
        </w:rPr>
        <w:t xml:space="preserve">We are aware of the following prior applications and registrations which it may be possible to </w:t>
      </w:r>
      <w:proofErr w:type="spellStart"/>
      <w:r w:rsidRPr="00BF1134">
        <w:rPr>
          <w:b/>
        </w:rPr>
        <w:t>utilise</w:t>
      </w:r>
      <w:proofErr w:type="spellEnd"/>
      <w:r w:rsidRPr="00BF1134">
        <w:rPr>
          <w:b/>
        </w:rPr>
        <w:t>:</w:t>
      </w:r>
    </w:p>
    <w:tbl>
      <w:tblPr>
        <w:tblW w:w="0" w:type="auto"/>
        <w:tblInd w:w="-10" w:type="dxa"/>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single" w:sz="4" w:space="0" w:color="8F4D6C" w:themeColor="background2"/>
          <w:insideV w:val="single" w:sz="4" w:space="0" w:color="8F4D6C" w:themeColor="background2"/>
        </w:tblBorders>
        <w:tblLayout w:type="fixed"/>
        <w:tblCellMar>
          <w:left w:w="0" w:type="dxa"/>
          <w:right w:w="0" w:type="dxa"/>
        </w:tblCellMar>
        <w:tblLook w:val="0000" w:firstRow="0" w:lastRow="0" w:firstColumn="0" w:lastColumn="0" w:noHBand="0" w:noVBand="0"/>
      </w:tblPr>
      <w:tblGrid>
        <w:gridCol w:w="1932"/>
        <w:gridCol w:w="1923"/>
        <w:gridCol w:w="1924"/>
        <w:gridCol w:w="2148"/>
        <w:gridCol w:w="1924"/>
      </w:tblGrid>
      <w:tr w:rsidR="00376AB0" w:rsidRPr="00BF1134" w14:paraId="0165F4B8" w14:textId="77777777" w:rsidTr="00E73487">
        <w:trPr>
          <w:trHeight w:val="340"/>
        </w:trPr>
        <w:tc>
          <w:tcPr>
            <w:tcW w:w="1932" w:type="dxa"/>
            <w:tcMar>
              <w:top w:w="57" w:type="dxa"/>
              <w:left w:w="51" w:type="dxa"/>
              <w:bottom w:w="57" w:type="dxa"/>
              <w:right w:w="51" w:type="dxa"/>
            </w:tcMar>
            <w:vAlign w:val="center"/>
          </w:tcPr>
          <w:p w14:paraId="519B5BFC" w14:textId="77777777" w:rsidR="00376AB0" w:rsidRPr="00BF1134" w:rsidRDefault="00376AB0" w:rsidP="001C1375">
            <w:pPr>
              <w:pStyle w:val="METableColumnHeader"/>
              <w:spacing w:before="0" w:after="0"/>
              <w:jc w:val="center"/>
              <w:rPr>
                <w:rFonts w:ascii="Futura BT Light" w:hAnsi="Futura BT Light" w:cs="Futura BT Light"/>
                <w:color w:val="000000"/>
                <w:szCs w:val="18"/>
              </w:rPr>
            </w:pPr>
            <w:r w:rsidRPr="00BF1134">
              <w:t>Jurisdiction</w:t>
            </w:r>
          </w:p>
        </w:tc>
        <w:tc>
          <w:tcPr>
            <w:tcW w:w="1923" w:type="dxa"/>
            <w:tcMar>
              <w:top w:w="57" w:type="dxa"/>
              <w:left w:w="51" w:type="dxa"/>
              <w:bottom w:w="57" w:type="dxa"/>
              <w:right w:w="51" w:type="dxa"/>
            </w:tcMar>
            <w:vAlign w:val="center"/>
          </w:tcPr>
          <w:p w14:paraId="5024A9FD" w14:textId="77777777" w:rsidR="00376AB0" w:rsidRPr="00BF1134" w:rsidRDefault="00376AB0" w:rsidP="001C1375">
            <w:pPr>
              <w:pStyle w:val="METableColumnHeader"/>
              <w:spacing w:before="0" w:after="0"/>
              <w:jc w:val="center"/>
              <w:rPr>
                <w:rFonts w:ascii="Futura BT Light" w:hAnsi="Futura BT Light" w:cs="Futura BT Light"/>
                <w:color w:val="000000"/>
                <w:szCs w:val="18"/>
              </w:rPr>
            </w:pPr>
            <w:r w:rsidRPr="00BF1134">
              <w:t>Number</w:t>
            </w:r>
          </w:p>
        </w:tc>
        <w:tc>
          <w:tcPr>
            <w:tcW w:w="1924" w:type="dxa"/>
            <w:tcMar>
              <w:top w:w="57" w:type="dxa"/>
              <w:left w:w="51" w:type="dxa"/>
              <w:bottom w:w="57" w:type="dxa"/>
              <w:right w:w="51" w:type="dxa"/>
            </w:tcMar>
            <w:vAlign w:val="center"/>
          </w:tcPr>
          <w:p w14:paraId="299A27C7" w14:textId="77777777" w:rsidR="00376AB0" w:rsidRPr="00BF1134" w:rsidRDefault="00376AB0" w:rsidP="001C1375">
            <w:pPr>
              <w:pStyle w:val="METableColumnHeader"/>
              <w:spacing w:before="0" w:after="0"/>
              <w:jc w:val="center"/>
              <w:rPr>
                <w:rFonts w:ascii="Futura BT Light" w:hAnsi="Futura BT Light" w:cs="Futura BT Light"/>
                <w:color w:val="000000"/>
                <w:szCs w:val="18"/>
              </w:rPr>
            </w:pPr>
            <w:r w:rsidRPr="00BF1134">
              <w:t>Mark</w:t>
            </w:r>
          </w:p>
        </w:tc>
        <w:tc>
          <w:tcPr>
            <w:tcW w:w="2148" w:type="dxa"/>
            <w:tcMar>
              <w:top w:w="57" w:type="dxa"/>
              <w:left w:w="51" w:type="dxa"/>
              <w:bottom w:w="57" w:type="dxa"/>
              <w:right w:w="51" w:type="dxa"/>
            </w:tcMar>
            <w:vAlign w:val="center"/>
          </w:tcPr>
          <w:p w14:paraId="19F4C11B" w14:textId="77777777" w:rsidR="00376AB0" w:rsidRPr="00BF1134" w:rsidRDefault="00376AB0" w:rsidP="001C1375">
            <w:pPr>
              <w:pStyle w:val="METableColumnHeader"/>
              <w:spacing w:before="0" w:after="0"/>
              <w:jc w:val="center"/>
              <w:rPr>
                <w:rFonts w:ascii="Futura BT Light" w:hAnsi="Futura BT Light" w:cs="Futura BT Light"/>
                <w:color w:val="000000"/>
                <w:szCs w:val="18"/>
              </w:rPr>
            </w:pPr>
            <w:r w:rsidRPr="00BF1134">
              <w:t>Class(es)</w:t>
            </w:r>
          </w:p>
        </w:tc>
        <w:tc>
          <w:tcPr>
            <w:tcW w:w="1924" w:type="dxa"/>
            <w:tcMar>
              <w:top w:w="57" w:type="dxa"/>
              <w:left w:w="51" w:type="dxa"/>
              <w:bottom w:w="57" w:type="dxa"/>
              <w:right w:w="51" w:type="dxa"/>
            </w:tcMar>
            <w:vAlign w:val="center"/>
          </w:tcPr>
          <w:p w14:paraId="5DA0EB0B" w14:textId="77777777" w:rsidR="00376AB0" w:rsidRPr="00BF1134" w:rsidRDefault="00376AB0" w:rsidP="001C1375">
            <w:pPr>
              <w:pStyle w:val="METableColumnHeader"/>
              <w:spacing w:before="0" w:after="0"/>
              <w:jc w:val="center"/>
              <w:rPr>
                <w:rFonts w:ascii="Futura BT Light" w:hAnsi="Futura BT Light" w:cs="Futura BT Light"/>
                <w:color w:val="000000"/>
                <w:szCs w:val="18"/>
              </w:rPr>
            </w:pPr>
            <w:r w:rsidRPr="00BF1134">
              <w:t>Over 5 years on the register?</w:t>
            </w:r>
          </w:p>
        </w:tc>
      </w:tr>
      <w:tr w:rsidR="00376AB0" w:rsidRPr="00BF1134" w14:paraId="3D48C745" w14:textId="77777777" w:rsidTr="00E73487">
        <w:trPr>
          <w:trHeight w:val="2155"/>
        </w:trPr>
        <w:tc>
          <w:tcPr>
            <w:tcW w:w="1932" w:type="dxa"/>
            <w:tcMar>
              <w:top w:w="85" w:type="dxa"/>
              <w:left w:w="51" w:type="dxa"/>
              <w:bottom w:w="85" w:type="dxa"/>
              <w:right w:w="51" w:type="dxa"/>
            </w:tcMar>
          </w:tcPr>
          <w:p w14:paraId="3F69E3A7" w14:textId="77777777" w:rsidR="00376AB0" w:rsidRPr="00BF1134" w:rsidRDefault="00376AB0" w:rsidP="001C1375">
            <w:pPr>
              <w:pStyle w:val="METext"/>
              <w:rPr>
                <w:lang w:val="en-GB"/>
              </w:rPr>
            </w:pPr>
          </w:p>
        </w:tc>
        <w:tc>
          <w:tcPr>
            <w:tcW w:w="1923" w:type="dxa"/>
            <w:tcMar>
              <w:top w:w="85" w:type="dxa"/>
              <w:left w:w="51" w:type="dxa"/>
              <w:bottom w:w="85" w:type="dxa"/>
              <w:right w:w="51" w:type="dxa"/>
            </w:tcMar>
          </w:tcPr>
          <w:p w14:paraId="5C4F48F8" w14:textId="77777777" w:rsidR="00376AB0" w:rsidRPr="00BF1134" w:rsidRDefault="00376AB0" w:rsidP="001C1375">
            <w:pPr>
              <w:pStyle w:val="METext"/>
              <w:rPr>
                <w:lang w:val="en-GB"/>
              </w:rPr>
            </w:pPr>
          </w:p>
        </w:tc>
        <w:tc>
          <w:tcPr>
            <w:tcW w:w="1924" w:type="dxa"/>
            <w:tcMar>
              <w:top w:w="85" w:type="dxa"/>
              <w:left w:w="51" w:type="dxa"/>
              <w:bottom w:w="85" w:type="dxa"/>
              <w:right w:w="51" w:type="dxa"/>
            </w:tcMar>
          </w:tcPr>
          <w:p w14:paraId="68AF4C73" w14:textId="77777777" w:rsidR="00376AB0" w:rsidRPr="00BF1134" w:rsidRDefault="00376AB0" w:rsidP="001C1375">
            <w:pPr>
              <w:pStyle w:val="METext"/>
              <w:rPr>
                <w:rFonts w:ascii="Futura BT Light" w:hAnsi="Futura BT Light" w:cs="Futura BT Light"/>
                <w:color w:val="000000"/>
                <w:szCs w:val="18"/>
              </w:rPr>
            </w:pPr>
          </w:p>
        </w:tc>
        <w:tc>
          <w:tcPr>
            <w:tcW w:w="2148" w:type="dxa"/>
            <w:tcMar>
              <w:top w:w="85" w:type="dxa"/>
              <w:left w:w="51" w:type="dxa"/>
              <w:bottom w:w="85" w:type="dxa"/>
              <w:right w:w="51" w:type="dxa"/>
            </w:tcMar>
          </w:tcPr>
          <w:p w14:paraId="2814C95F" w14:textId="77777777" w:rsidR="00376AB0" w:rsidRPr="00BF1134" w:rsidRDefault="00376AB0" w:rsidP="001C1375">
            <w:pPr>
              <w:pStyle w:val="METext"/>
              <w:rPr>
                <w:lang w:val="en-GB"/>
              </w:rPr>
            </w:pPr>
          </w:p>
        </w:tc>
        <w:tc>
          <w:tcPr>
            <w:tcW w:w="1924" w:type="dxa"/>
            <w:tcMar>
              <w:top w:w="85" w:type="dxa"/>
              <w:left w:w="51" w:type="dxa"/>
              <w:bottom w:w="85" w:type="dxa"/>
              <w:right w:w="51" w:type="dxa"/>
            </w:tcMar>
          </w:tcPr>
          <w:p w14:paraId="407E0313" w14:textId="77777777" w:rsidR="00376AB0" w:rsidRPr="00BF1134" w:rsidRDefault="00376AB0" w:rsidP="001C1375">
            <w:pPr>
              <w:pStyle w:val="METext"/>
              <w:rPr>
                <w:lang w:val="en-GB"/>
              </w:rPr>
            </w:pPr>
          </w:p>
        </w:tc>
      </w:tr>
    </w:tbl>
    <w:p w14:paraId="2C1173F7" w14:textId="77777777" w:rsidR="00376AB0" w:rsidRDefault="00376AB0" w:rsidP="00376AB0">
      <w:pPr>
        <w:pStyle w:val="METext"/>
        <w:rPr>
          <w:b/>
        </w:rPr>
      </w:pPr>
    </w:p>
    <w:tbl>
      <w:tblPr>
        <w:tblStyle w:val="TableGrid"/>
        <w:tblpPr w:leftFromText="180" w:rightFromText="180" w:vertAnchor="text" w:horzAnchor="margin" w:tblpXSpec="right" w:tblpY="90"/>
        <w:tblW w:w="1811" w:type="dxa"/>
        <w:tblBorders>
          <w:top w:val="single" w:sz="12" w:space="0" w:color="8F4D6C" w:themeColor="background2"/>
          <w:left w:val="single" w:sz="12" w:space="0" w:color="8F4D6C" w:themeColor="background2"/>
          <w:bottom w:val="single" w:sz="12" w:space="0" w:color="8F4D6C" w:themeColor="background2"/>
          <w:right w:val="single" w:sz="12" w:space="0" w:color="8F4D6C" w:themeColor="background2"/>
          <w:insideH w:val="none" w:sz="0" w:space="0" w:color="auto"/>
          <w:insideV w:val="none" w:sz="0" w:space="0" w:color="auto"/>
        </w:tblBorders>
        <w:tblLook w:val="04A0" w:firstRow="1" w:lastRow="0" w:firstColumn="1" w:lastColumn="0" w:noHBand="0" w:noVBand="1"/>
      </w:tblPr>
      <w:tblGrid>
        <w:gridCol w:w="1811"/>
      </w:tblGrid>
      <w:tr w:rsidR="00376AB0" w14:paraId="28F9459F" w14:textId="77777777" w:rsidTr="00FA3180">
        <w:trPr>
          <w:trHeight w:val="258"/>
        </w:trPr>
        <w:tc>
          <w:tcPr>
            <w:tcW w:w="1811"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349A92AA" w14:textId="77777777" w:rsidR="00376AB0" w:rsidRDefault="00376AB0" w:rsidP="00FA3180">
            <w:pPr>
              <w:pStyle w:val="METext"/>
            </w:pPr>
            <w:r>
              <w:t xml:space="preserve">     Yes           No</w:t>
            </w:r>
          </w:p>
        </w:tc>
      </w:tr>
    </w:tbl>
    <w:p w14:paraId="7DF0B1A2" w14:textId="77777777" w:rsidR="00376AB0" w:rsidRPr="00EB0EAE" w:rsidRDefault="00376AB0" w:rsidP="00376AB0">
      <w:pPr>
        <w:pStyle w:val="METext"/>
        <w:ind w:left="397" w:hanging="397"/>
      </w:pPr>
      <w:r>
        <w:t>Q2   Are there any other relevant applications or registrations (United Kingdom, European Union Trade Mark* and International Registrations designating the United Kingdom and/or the European Union), including those belonging to third parties? If yes, please give details.</w:t>
      </w:r>
    </w:p>
    <w:p w14:paraId="15DBA1FE" w14:textId="77777777" w:rsidR="00376AB0" w:rsidRDefault="00376AB0" w:rsidP="00376AB0">
      <w:pPr>
        <w:pStyle w:val="METext"/>
        <w:rPr>
          <w:b/>
        </w:rPr>
      </w:pPr>
    </w:p>
    <w:p w14:paraId="25E256C8" w14:textId="71B52218" w:rsidR="00376AB0" w:rsidRDefault="00376AB0" w:rsidP="00376AB0">
      <w:pPr>
        <w:pStyle w:val="METext"/>
        <w:ind w:left="397" w:hanging="397"/>
      </w:pPr>
      <w:r w:rsidRPr="00A37FED">
        <w:t xml:space="preserve">Q3   </w:t>
      </w:r>
      <w:r>
        <w:t>Please advise how the marks in the prior applications/registrations are used and on what goods/services, including, if possible, turnover figures, numbers sold, etc. For those marks which have been on the relevant Register over five years (marked Y for the cases of which we are aware) which are not in use, please advise when they were last used and on what goods/services, including turnover figures, numbers sold, etc., and explain why the marks are not currently in use</w:t>
      </w:r>
      <w:r w:rsidRPr="00AC4792">
        <w:rPr>
          <w:b/>
        </w:rPr>
        <w:t>.  For trade mark registrations that have been on the relevant register more than five years proof of use, demonstrating more than token use in the preceding five years from the publication date of the opposed application, or valid reasons for non-use (which will need to be circumstances beyond the proprietor’s control e.g. import restrictions, new regulatory requirements etc.; it is unlikely that the inability to sell a product will be a valid reason) will need to be provided if the opposition proceeds to the evidence stage.</w:t>
      </w:r>
      <w:r>
        <w:t xml:space="preserve"> Failure to provide proof of use or valid reasons for non-use will result in the relevant registration being disregarded (insofar as it has not been recently used or there is not a valid reason for non-use) in the opposition proceedings. </w:t>
      </w:r>
    </w:p>
    <w:tbl>
      <w:tblPr>
        <w:tblStyle w:val="TableGrid"/>
        <w:tblpPr w:leftFromText="180" w:rightFromText="180" w:vertAnchor="text" w:horzAnchor="margin" w:tblpY="782"/>
        <w:tblW w:w="0" w:type="auto"/>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none" w:sz="0" w:space="0" w:color="auto"/>
          <w:insideV w:val="none" w:sz="0" w:space="0" w:color="auto"/>
        </w:tblBorders>
        <w:tblLook w:val="04A0" w:firstRow="1" w:lastRow="0" w:firstColumn="1" w:lastColumn="0" w:noHBand="0" w:noVBand="1"/>
      </w:tblPr>
      <w:tblGrid>
        <w:gridCol w:w="9686"/>
      </w:tblGrid>
      <w:tr w:rsidR="00376AB0" w14:paraId="31D20CBD" w14:textId="77777777" w:rsidTr="00376AB0">
        <w:trPr>
          <w:trHeight w:val="1678"/>
        </w:trPr>
        <w:tc>
          <w:tcPr>
            <w:tcW w:w="9686" w:type="dxa"/>
          </w:tcPr>
          <w:p w14:paraId="6314C633" w14:textId="0C47C086" w:rsidR="00376AB0" w:rsidRDefault="00376AB0" w:rsidP="00376AB0">
            <w:pPr>
              <w:pStyle w:val="METext"/>
              <w:rPr>
                <w:b/>
              </w:rPr>
            </w:pPr>
          </w:p>
          <w:p w14:paraId="2F047F53" w14:textId="760F967B" w:rsidR="00376AB0" w:rsidRDefault="00376AB0" w:rsidP="00376AB0">
            <w:pPr>
              <w:pStyle w:val="METext"/>
              <w:rPr>
                <w:b/>
              </w:rPr>
            </w:pPr>
          </w:p>
          <w:p w14:paraId="5A956319" w14:textId="2078FBAD" w:rsidR="00376AB0" w:rsidRDefault="00376AB0" w:rsidP="00376AB0">
            <w:pPr>
              <w:pStyle w:val="METext"/>
              <w:rPr>
                <w:b/>
              </w:rPr>
            </w:pPr>
          </w:p>
          <w:p w14:paraId="3007AF05" w14:textId="5A7837EC" w:rsidR="00376AB0" w:rsidRDefault="00376AB0" w:rsidP="00376AB0">
            <w:pPr>
              <w:pStyle w:val="METext"/>
              <w:rPr>
                <w:b/>
              </w:rPr>
            </w:pPr>
          </w:p>
        </w:tc>
      </w:tr>
    </w:tbl>
    <w:p w14:paraId="7EA8FFD8" w14:textId="5106435B" w:rsidR="00376AB0" w:rsidRPr="00376AB0" w:rsidRDefault="00F919B8" w:rsidP="00376AB0">
      <w:pPr>
        <w:pStyle w:val="METext"/>
        <w:ind w:left="397"/>
      </w:pPr>
      <w:r>
        <w:rPr>
          <w:noProof/>
          <w:lang w:val="en-GB" w:eastAsia="en-GB"/>
        </w:rPr>
        <mc:AlternateContent>
          <mc:Choice Requires="wps">
            <w:drawing>
              <wp:anchor distT="45720" distB="45720" distL="114300" distR="114300" simplePos="0" relativeHeight="251659264" behindDoc="0" locked="0" layoutInCell="1" allowOverlap="1" wp14:anchorId="45A666AB" wp14:editId="7E155F92">
                <wp:simplePos x="0" y="0"/>
                <wp:positionH relativeFrom="column">
                  <wp:posOffset>106680</wp:posOffset>
                </wp:positionH>
                <wp:positionV relativeFrom="paragraph">
                  <wp:posOffset>1984375</wp:posOffset>
                </wp:positionV>
                <wp:extent cx="3371850"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47650"/>
                        </a:xfrm>
                        <a:prstGeom prst="rect">
                          <a:avLst/>
                        </a:prstGeom>
                        <a:noFill/>
                        <a:ln w="9525">
                          <a:noFill/>
                          <a:miter lim="800000"/>
                          <a:headEnd/>
                          <a:tailEnd/>
                        </a:ln>
                      </wps:spPr>
                      <wps:txbx>
                        <w:txbxContent>
                          <w:p w14:paraId="2D19C172" w14:textId="50CFDAAD" w:rsidR="00F919B8" w:rsidRPr="00F919B8" w:rsidRDefault="00F919B8" w:rsidP="00F919B8">
                            <w:pPr>
                              <w:rPr>
                                <w:rFonts w:ascii="Arial" w:hAnsi="Arial" w:cs="Arial"/>
                                <w:color w:val="434448" w:themeColor="text1" w:themeShade="BF"/>
                                <w:sz w:val="18"/>
                              </w:rPr>
                            </w:pPr>
                            <w:r w:rsidRPr="00F919B8">
                              <w:rPr>
                                <w:rFonts w:ascii="Arial" w:hAnsi="Arial" w:cs="Arial"/>
                                <w:color w:val="434448" w:themeColor="text1" w:themeShade="BF"/>
                                <w:sz w:val="18"/>
                              </w:rPr>
                              <w:t>*previously known as Community Trade Mark (CTM)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666AB" id="_x0000_t202" coordsize="21600,21600" o:spt="202" path="m,l,21600r21600,l21600,xe">
                <v:stroke joinstyle="miter"/>
                <v:path gradientshapeok="t" o:connecttype="rect"/>
              </v:shapetype>
              <v:shape id="Text Box 2" o:spid="_x0000_s1026" type="#_x0000_t202" style="position:absolute;left:0;text-align:left;margin-left:8.4pt;margin-top:156.25pt;width:265.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" filled="f" stroked="f">
                <v:textbox>
                  <w:txbxContent>
                    <w:p w14:paraId="2D19C172" w14:textId="50CFDAAD" w:rsidR="00F919B8" w:rsidRPr="00F919B8" w:rsidRDefault="00F919B8" w:rsidP="00F919B8">
                      <w:pPr>
                        <w:rPr>
                          <w:rFonts w:ascii="Arial" w:hAnsi="Arial" w:cs="Arial"/>
                          <w:color w:val="434448" w:themeColor="text1" w:themeShade="BF"/>
                          <w:sz w:val="18"/>
                        </w:rPr>
                      </w:pPr>
                      <w:r w:rsidRPr="00F919B8">
                        <w:rPr>
                          <w:rFonts w:ascii="Arial" w:hAnsi="Arial" w:cs="Arial"/>
                          <w:color w:val="434448" w:themeColor="text1" w:themeShade="BF"/>
                          <w:sz w:val="18"/>
                        </w:rPr>
                        <w:t>*previously known as Community Trade Mark (CTM)</w:t>
                      </w:r>
                    </w:p>
                  </w:txbxContent>
                </v:textbox>
              </v:shape>
            </w:pict>
          </mc:Fallback>
        </mc:AlternateContent>
      </w:r>
      <w:r w:rsidR="00376AB0">
        <w:t>Also, please note that five years’ non-use in general makes a mark vulnerable to cancellation for the goods/services on which it has not been used. These vulnerable registrations, even if not used in the opposition, may be attacked by the applicant.</w:t>
      </w:r>
      <w:r w:rsidR="00376AB0">
        <w:rPr>
          <w:b/>
        </w:rPr>
        <w:br w:type="page"/>
      </w:r>
    </w:p>
    <w:p w14:paraId="241373C7" w14:textId="2C184861" w:rsidR="00C20FDA" w:rsidRPr="007D43C1" w:rsidRDefault="007D43C1" w:rsidP="007D43C1">
      <w:pPr>
        <w:pStyle w:val="METableText"/>
        <w:numPr>
          <w:ilvl w:val="0"/>
          <w:numId w:val="8"/>
        </w:numPr>
        <w:rPr>
          <w:b/>
        </w:rPr>
      </w:pPr>
      <w:r w:rsidRPr="007D43C1">
        <w:rPr>
          <w:b/>
        </w:rPr>
        <w:lastRenderedPageBreak/>
        <w:t>Use in the United Kingdom of an unregistered trade mark, a trading name, domain name may assist in an opposition; also the existence of copyright in logos etc. and registered designs (United Kingdom and/or European Union) may help.</w:t>
      </w:r>
    </w:p>
    <w:p w14:paraId="2DE555C8" w14:textId="77777777" w:rsidR="007D43C1" w:rsidRDefault="007D43C1" w:rsidP="007D43C1">
      <w:pPr>
        <w:pStyle w:val="METext"/>
        <w:rPr>
          <w:b/>
        </w:rPr>
      </w:pPr>
    </w:p>
    <w:tbl>
      <w:tblPr>
        <w:tblStyle w:val="TableGrid"/>
        <w:tblpPr w:leftFromText="180" w:rightFromText="180" w:vertAnchor="text" w:horzAnchor="margin" w:tblpXSpec="right" w:tblpY="75"/>
        <w:tblW w:w="1811" w:type="dxa"/>
        <w:tblBorders>
          <w:top w:val="single" w:sz="12" w:space="0" w:color="8F4D6C" w:themeColor="background2"/>
          <w:left w:val="single" w:sz="12" w:space="0" w:color="8F4D6C" w:themeColor="background2"/>
          <w:bottom w:val="single" w:sz="12" w:space="0" w:color="8F4D6C" w:themeColor="background2"/>
          <w:right w:val="single" w:sz="12" w:space="0" w:color="8F4D6C" w:themeColor="background2"/>
          <w:insideH w:val="none" w:sz="0" w:space="0" w:color="auto"/>
          <w:insideV w:val="none" w:sz="0" w:space="0" w:color="auto"/>
        </w:tblBorders>
        <w:tblLook w:val="04A0" w:firstRow="1" w:lastRow="0" w:firstColumn="1" w:lastColumn="0" w:noHBand="0" w:noVBand="1"/>
      </w:tblPr>
      <w:tblGrid>
        <w:gridCol w:w="1811"/>
      </w:tblGrid>
      <w:tr w:rsidR="007D43C1" w14:paraId="16CAD669" w14:textId="77777777" w:rsidTr="008C3F5E">
        <w:trPr>
          <w:trHeight w:val="258"/>
        </w:trPr>
        <w:tc>
          <w:tcPr>
            <w:tcW w:w="1811"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5218A6FB" w14:textId="77777777" w:rsidR="007D43C1" w:rsidRDefault="007D43C1" w:rsidP="001C1375">
            <w:pPr>
              <w:pStyle w:val="METext"/>
            </w:pPr>
            <w:r>
              <w:t xml:space="preserve">     Yes           No</w:t>
            </w:r>
          </w:p>
        </w:tc>
      </w:tr>
    </w:tbl>
    <w:p w14:paraId="7E902AD8" w14:textId="551B25FC" w:rsidR="007D43C1" w:rsidRPr="00EB0EAE" w:rsidRDefault="007D43C1" w:rsidP="007D43C1">
      <w:pPr>
        <w:pStyle w:val="METext"/>
        <w:ind w:left="397" w:hanging="397"/>
      </w:pPr>
      <w:r>
        <w:t xml:space="preserve">Q4   Are you aware of any such use that might be relevant, and/or any copyright and/or designs? If yes, please give details, including dates of first use and in relation to what goods, how </w:t>
      </w:r>
      <w:proofErr w:type="spellStart"/>
      <w:r>
        <w:t>publicised</w:t>
      </w:r>
      <w:proofErr w:type="spellEnd"/>
      <w:r>
        <w:t xml:space="preserve">, </w:t>
      </w:r>
      <w:proofErr w:type="gramStart"/>
      <w:r>
        <w:t>etc..</w:t>
      </w:r>
      <w:proofErr w:type="gramEnd"/>
    </w:p>
    <w:tbl>
      <w:tblPr>
        <w:tblStyle w:val="TableGrid"/>
        <w:tblpPr w:leftFromText="180" w:rightFromText="180" w:vertAnchor="text" w:horzAnchor="margin" w:tblpY="82"/>
        <w:tblW w:w="0" w:type="auto"/>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none" w:sz="0" w:space="0" w:color="auto"/>
          <w:insideV w:val="none" w:sz="0" w:space="0" w:color="auto"/>
        </w:tblBorders>
        <w:tblLook w:val="04A0" w:firstRow="1" w:lastRow="0" w:firstColumn="1" w:lastColumn="0" w:noHBand="0" w:noVBand="1"/>
      </w:tblPr>
      <w:tblGrid>
        <w:gridCol w:w="9686"/>
      </w:tblGrid>
      <w:tr w:rsidR="007D43C1" w14:paraId="6080C24C" w14:textId="77777777" w:rsidTr="007D43C1">
        <w:trPr>
          <w:trHeight w:val="1678"/>
        </w:trPr>
        <w:tc>
          <w:tcPr>
            <w:tcW w:w="9686" w:type="dxa"/>
          </w:tcPr>
          <w:p w14:paraId="4F33994A" w14:textId="77777777" w:rsidR="007D43C1" w:rsidRDefault="007D43C1" w:rsidP="007D43C1">
            <w:pPr>
              <w:pStyle w:val="METext"/>
              <w:rPr>
                <w:b/>
              </w:rPr>
            </w:pPr>
          </w:p>
          <w:p w14:paraId="098C983C" w14:textId="77777777" w:rsidR="007D43C1" w:rsidRDefault="007D43C1" w:rsidP="007D43C1">
            <w:pPr>
              <w:pStyle w:val="METext"/>
              <w:rPr>
                <w:b/>
              </w:rPr>
            </w:pPr>
          </w:p>
          <w:p w14:paraId="71B8DBEF" w14:textId="77777777" w:rsidR="007D43C1" w:rsidRDefault="007D43C1" w:rsidP="007D43C1">
            <w:pPr>
              <w:pStyle w:val="METext"/>
              <w:rPr>
                <w:b/>
              </w:rPr>
            </w:pPr>
          </w:p>
          <w:p w14:paraId="5BDA4B1F" w14:textId="77777777" w:rsidR="007D43C1" w:rsidRDefault="007D43C1" w:rsidP="007D43C1">
            <w:pPr>
              <w:pStyle w:val="METext"/>
              <w:rPr>
                <w:b/>
              </w:rPr>
            </w:pPr>
          </w:p>
        </w:tc>
      </w:tr>
    </w:tbl>
    <w:p w14:paraId="01FF8D61" w14:textId="77777777" w:rsidR="00376AB0" w:rsidRDefault="00376AB0" w:rsidP="00681451">
      <w:pPr>
        <w:pStyle w:val="METableText"/>
      </w:pPr>
    </w:p>
    <w:p w14:paraId="1DB254FD" w14:textId="201679F5" w:rsidR="00815D2E" w:rsidRDefault="00815D2E" w:rsidP="00815D2E">
      <w:pPr>
        <w:pStyle w:val="METableText"/>
        <w:numPr>
          <w:ilvl w:val="0"/>
          <w:numId w:val="8"/>
        </w:numPr>
        <w:rPr>
          <w:b/>
        </w:rPr>
      </w:pPr>
      <w:r w:rsidRPr="00815D2E">
        <w:rPr>
          <w:b/>
        </w:rPr>
        <w:t>If a mark is well known or has a reputation, the rights given by the mark may be broader than for a less well known mark</w:t>
      </w:r>
    </w:p>
    <w:p w14:paraId="19517762" w14:textId="77777777" w:rsidR="00815D2E" w:rsidRPr="00815D2E" w:rsidRDefault="00815D2E" w:rsidP="00815D2E">
      <w:pPr>
        <w:pStyle w:val="METableText"/>
        <w:rPr>
          <w:b/>
        </w:rPr>
      </w:pPr>
    </w:p>
    <w:tbl>
      <w:tblPr>
        <w:tblStyle w:val="TableGrid"/>
        <w:tblpPr w:leftFromText="180" w:rightFromText="180" w:vertAnchor="text" w:horzAnchor="margin" w:tblpXSpec="right" w:tblpY="75"/>
        <w:tblW w:w="1811" w:type="dxa"/>
        <w:tblBorders>
          <w:top w:val="single" w:sz="12" w:space="0" w:color="8F4D6C" w:themeColor="background2"/>
          <w:left w:val="single" w:sz="12" w:space="0" w:color="8F4D6C" w:themeColor="background2"/>
          <w:bottom w:val="single" w:sz="12" w:space="0" w:color="8F4D6C" w:themeColor="background2"/>
          <w:right w:val="single" w:sz="12" w:space="0" w:color="8F4D6C" w:themeColor="background2"/>
          <w:insideH w:val="none" w:sz="0" w:space="0" w:color="auto"/>
          <w:insideV w:val="none" w:sz="0" w:space="0" w:color="auto"/>
        </w:tblBorders>
        <w:tblLook w:val="04A0" w:firstRow="1" w:lastRow="0" w:firstColumn="1" w:lastColumn="0" w:noHBand="0" w:noVBand="1"/>
      </w:tblPr>
      <w:tblGrid>
        <w:gridCol w:w="1811"/>
      </w:tblGrid>
      <w:tr w:rsidR="00815D2E" w14:paraId="24E303FE" w14:textId="77777777" w:rsidTr="008C3F5E">
        <w:trPr>
          <w:trHeight w:val="258"/>
        </w:trPr>
        <w:tc>
          <w:tcPr>
            <w:tcW w:w="1811"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5D7321C2" w14:textId="596D8BD1" w:rsidR="00815D2E" w:rsidRDefault="00815D2E" w:rsidP="001C1375">
            <w:pPr>
              <w:pStyle w:val="METext"/>
            </w:pPr>
            <w:r>
              <w:t xml:space="preserve">     Yes           No</w:t>
            </w:r>
          </w:p>
        </w:tc>
      </w:tr>
    </w:tbl>
    <w:p w14:paraId="3CDD23A8" w14:textId="673DBF11" w:rsidR="00815D2E" w:rsidRPr="00F22DF2" w:rsidRDefault="00815D2E" w:rsidP="00F22DF2">
      <w:pPr>
        <w:pStyle w:val="METext"/>
        <w:ind w:left="397" w:hanging="397"/>
      </w:pPr>
      <w:r>
        <w:t>Q5   Are you/your client’s marks well known, and/or do they have a reputation? If yes, please give details.</w:t>
      </w:r>
    </w:p>
    <w:tbl>
      <w:tblPr>
        <w:tblStyle w:val="TableGrid"/>
        <w:tblpPr w:leftFromText="180" w:rightFromText="180" w:vertAnchor="text" w:horzAnchor="margin" w:tblpY="82"/>
        <w:tblW w:w="0" w:type="auto"/>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none" w:sz="0" w:space="0" w:color="auto"/>
          <w:insideV w:val="none" w:sz="0" w:space="0" w:color="auto"/>
        </w:tblBorders>
        <w:tblLook w:val="04A0" w:firstRow="1" w:lastRow="0" w:firstColumn="1" w:lastColumn="0" w:noHBand="0" w:noVBand="1"/>
      </w:tblPr>
      <w:tblGrid>
        <w:gridCol w:w="9686"/>
      </w:tblGrid>
      <w:tr w:rsidR="00815D2E" w14:paraId="0C194930" w14:textId="77777777" w:rsidTr="00F22DF2">
        <w:trPr>
          <w:trHeight w:val="1678"/>
        </w:trPr>
        <w:tc>
          <w:tcPr>
            <w:tcW w:w="9686" w:type="dxa"/>
          </w:tcPr>
          <w:p w14:paraId="508FCF68" w14:textId="77777777" w:rsidR="00815D2E" w:rsidRDefault="00815D2E" w:rsidP="00F22DF2">
            <w:pPr>
              <w:pStyle w:val="METext"/>
              <w:rPr>
                <w:b/>
              </w:rPr>
            </w:pPr>
          </w:p>
          <w:p w14:paraId="381499EE" w14:textId="77777777" w:rsidR="00815D2E" w:rsidRDefault="00815D2E" w:rsidP="00F22DF2">
            <w:pPr>
              <w:pStyle w:val="METext"/>
              <w:rPr>
                <w:b/>
              </w:rPr>
            </w:pPr>
          </w:p>
          <w:p w14:paraId="09620E70" w14:textId="77777777" w:rsidR="00815D2E" w:rsidRDefault="00815D2E" w:rsidP="00F22DF2">
            <w:pPr>
              <w:pStyle w:val="METext"/>
              <w:rPr>
                <w:b/>
              </w:rPr>
            </w:pPr>
          </w:p>
          <w:p w14:paraId="11D0A366" w14:textId="77777777" w:rsidR="00815D2E" w:rsidRDefault="00815D2E" w:rsidP="00F22DF2">
            <w:pPr>
              <w:pStyle w:val="METext"/>
              <w:rPr>
                <w:b/>
              </w:rPr>
            </w:pPr>
          </w:p>
        </w:tc>
      </w:tr>
    </w:tbl>
    <w:p w14:paraId="527C394C" w14:textId="77777777" w:rsidR="00815D2E" w:rsidRDefault="00815D2E" w:rsidP="00815D2E">
      <w:pPr>
        <w:pStyle w:val="METableText"/>
        <w:rPr>
          <w:b/>
        </w:rPr>
      </w:pPr>
    </w:p>
    <w:p w14:paraId="3A18372C" w14:textId="6A96E510" w:rsidR="00815D2E" w:rsidRPr="00815D2E" w:rsidRDefault="00815D2E" w:rsidP="00815D2E">
      <w:pPr>
        <w:pStyle w:val="METableText"/>
        <w:numPr>
          <w:ilvl w:val="0"/>
          <w:numId w:val="8"/>
        </w:numPr>
        <w:rPr>
          <w:b/>
        </w:rPr>
      </w:pPr>
      <w:r>
        <w:rPr>
          <w:b/>
        </w:rPr>
        <w:t>I</w:t>
      </w:r>
      <w:r w:rsidRPr="00815D2E">
        <w:rPr>
          <w:b/>
        </w:rPr>
        <w:t>t may be possible to oppose on the basis of bad faith</w:t>
      </w:r>
    </w:p>
    <w:p w14:paraId="298E2840" w14:textId="77777777" w:rsidR="00815D2E" w:rsidRPr="00815D2E" w:rsidRDefault="00815D2E" w:rsidP="00815D2E">
      <w:pPr>
        <w:pStyle w:val="METableText"/>
        <w:rPr>
          <w:b/>
        </w:rPr>
      </w:pPr>
    </w:p>
    <w:tbl>
      <w:tblPr>
        <w:tblStyle w:val="TableGrid"/>
        <w:tblpPr w:leftFromText="180" w:rightFromText="180" w:vertAnchor="text" w:horzAnchor="margin" w:tblpXSpec="right" w:tblpY="75"/>
        <w:tblW w:w="1811" w:type="dxa"/>
        <w:tblBorders>
          <w:top w:val="single" w:sz="12" w:space="0" w:color="8F4D6C" w:themeColor="background2"/>
          <w:left w:val="single" w:sz="12" w:space="0" w:color="8F4D6C" w:themeColor="background2"/>
          <w:bottom w:val="single" w:sz="12" w:space="0" w:color="8F4D6C" w:themeColor="background2"/>
          <w:right w:val="single" w:sz="12" w:space="0" w:color="8F4D6C" w:themeColor="background2"/>
          <w:insideH w:val="none" w:sz="0" w:space="0" w:color="auto"/>
          <w:insideV w:val="none" w:sz="0" w:space="0" w:color="auto"/>
        </w:tblBorders>
        <w:tblLook w:val="04A0" w:firstRow="1" w:lastRow="0" w:firstColumn="1" w:lastColumn="0" w:noHBand="0" w:noVBand="1"/>
      </w:tblPr>
      <w:tblGrid>
        <w:gridCol w:w="1811"/>
      </w:tblGrid>
      <w:tr w:rsidR="00815D2E" w14:paraId="3350B6F6" w14:textId="77777777" w:rsidTr="008C3F5E">
        <w:trPr>
          <w:trHeight w:val="258"/>
        </w:trPr>
        <w:tc>
          <w:tcPr>
            <w:tcW w:w="1811"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4DAAFA4A" w14:textId="77777777" w:rsidR="00815D2E" w:rsidRDefault="00815D2E" w:rsidP="001C1375">
            <w:pPr>
              <w:pStyle w:val="METext"/>
            </w:pPr>
            <w:r>
              <w:t xml:space="preserve">     Yes           No</w:t>
            </w:r>
          </w:p>
        </w:tc>
      </w:tr>
    </w:tbl>
    <w:p w14:paraId="411974B4" w14:textId="4760CA4D" w:rsidR="00815D2E" w:rsidRDefault="00815D2E" w:rsidP="00F22DF2">
      <w:pPr>
        <w:pStyle w:val="METext"/>
        <w:ind w:left="397" w:hanging="397"/>
        <w:rPr>
          <w:b/>
        </w:rPr>
      </w:pPr>
      <w:r>
        <w:t xml:space="preserve">Q6   </w:t>
      </w:r>
      <w:r w:rsidRPr="00815D2E">
        <w:t xml:space="preserve">Is there anything that makes you believe that the application or the </w:t>
      </w:r>
      <w:proofErr w:type="spellStart"/>
      <w:r w:rsidRPr="00815D2E">
        <w:t>behaviour</w:t>
      </w:r>
      <w:proofErr w:type="spellEnd"/>
      <w:r w:rsidRPr="00815D2E">
        <w:t xml:space="preserve"> of the applicant may have been in bad faith? For example, has the application been made by someone with special knowledge, e.g. a distributor or agent?  Was the mark applied for soon after you/your client’s marks were subject to publicity?</w:t>
      </w:r>
    </w:p>
    <w:tbl>
      <w:tblPr>
        <w:tblStyle w:val="TableGrid"/>
        <w:tblpPr w:leftFromText="180" w:rightFromText="180" w:vertAnchor="text" w:horzAnchor="margin" w:tblpY="82"/>
        <w:tblW w:w="0" w:type="auto"/>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none" w:sz="0" w:space="0" w:color="auto"/>
          <w:insideV w:val="none" w:sz="0" w:space="0" w:color="auto"/>
        </w:tblBorders>
        <w:tblLook w:val="04A0" w:firstRow="1" w:lastRow="0" w:firstColumn="1" w:lastColumn="0" w:noHBand="0" w:noVBand="1"/>
      </w:tblPr>
      <w:tblGrid>
        <w:gridCol w:w="9686"/>
      </w:tblGrid>
      <w:tr w:rsidR="00F22DF2" w14:paraId="57381DB4" w14:textId="77777777" w:rsidTr="00F22DF2">
        <w:trPr>
          <w:trHeight w:val="1678"/>
        </w:trPr>
        <w:tc>
          <w:tcPr>
            <w:tcW w:w="9686" w:type="dxa"/>
          </w:tcPr>
          <w:p w14:paraId="6A4087E9" w14:textId="77777777" w:rsidR="00F22DF2" w:rsidRDefault="00F22DF2" w:rsidP="00F22DF2">
            <w:pPr>
              <w:pStyle w:val="METext"/>
              <w:rPr>
                <w:b/>
              </w:rPr>
            </w:pPr>
          </w:p>
          <w:p w14:paraId="48AAD720" w14:textId="77777777" w:rsidR="00F22DF2" w:rsidRDefault="00F22DF2" w:rsidP="00F22DF2">
            <w:pPr>
              <w:pStyle w:val="METext"/>
              <w:rPr>
                <w:b/>
              </w:rPr>
            </w:pPr>
          </w:p>
          <w:p w14:paraId="5D0BCC87" w14:textId="77777777" w:rsidR="00F22DF2" w:rsidRDefault="00F22DF2" w:rsidP="00F22DF2">
            <w:pPr>
              <w:pStyle w:val="METext"/>
              <w:rPr>
                <w:b/>
              </w:rPr>
            </w:pPr>
          </w:p>
          <w:p w14:paraId="28B23215" w14:textId="77777777" w:rsidR="00F22DF2" w:rsidRDefault="00F22DF2" w:rsidP="00F22DF2">
            <w:pPr>
              <w:pStyle w:val="METext"/>
              <w:rPr>
                <w:b/>
              </w:rPr>
            </w:pPr>
          </w:p>
        </w:tc>
      </w:tr>
    </w:tbl>
    <w:p w14:paraId="67E8168F" w14:textId="77777777" w:rsidR="00F22DF2" w:rsidRDefault="00F22DF2" w:rsidP="00F22DF2">
      <w:pPr>
        <w:pStyle w:val="METableText"/>
        <w:rPr>
          <w:b/>
        </w:rPr>
      </w:pPr>
    </w:p>
    <w:p w14:paraId="4DB658E5" w14:textId="1BBCE045" w:rsidR="00F22DF2" w:rsidRDefault="00F22DF2" w:rsidP="00F22DF2">
      <w:pPr>
        <w:pStyle w:val="METableText"/>
        <w:numPr>
          <w:ilvl w:val="0"/>
          <w:numId w:val="8"/>
        </w:numPr>
        <w:rPr>
          <w:b/>
        </w:rPr>
      </w:pPr>
      <w:r w:rsidRPr="006749C1">
        <w:rPr>
          <w:b/>
        </w:rPr>
        <w:t>Showing that confusion has occurred may assist</w:t>
      </w:r>
    </w:p>
    <w:p w14:paraId="677D2713" w14:textId="77777777" w:rsidR="00F22DF2" w:rsidRDefault="00F22DF2" w:rsidP="00F22DF2">
      <w:pPr>
        <w:pStyle w:val="METableText"/>
        <w:rPr>
          <w:b/>
        </w:rPr>
      </w:pPr>
    </w:p>
    <w:p w14:paraId="4750F498" w14:textId="77777777" w:rsidR="00F22DF2" w:rsidRDefault="00F22DF2" w:rsidP="00F22DF2">
      <w:pPr>
        <w:pStyle w:val="METableText"/>
        <w:ind w:left="397" w:hanging="397"/>
      </w:pPr>
      <w:r w:rsidRPr="001C62A1">
        <w:t>Q7</w:t>
      </w:r>
      <w:r>
        <w:t xml:space="preserve">   </w:t>
      </w:r>
      <w:r w:rsidRPr="001C62A1">
        <w:t>Are you aware of instances of confusion between your goods/services and those of the applicant? If so, please explain.</w:t>
      </w:r>
    </w:p>
    <w:tbl>
      <w:tblPr>
        <w:tblStyle w:val="TableGrid"/>
        <w:tblpPr w:leftFromText="180" w:rightFromText="180" w:vertAnchor="text" w:horzAnchor="margin" w:tblpY="82"/>
        <w:tblW w:w="0" w:type="auto"/>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none" w:sz="0" w:space="0" w:color="auto"/>
          <w:insideV w:val="none" w:sz="0" w:space="0" w:color="auto"/>
        </w:tblBorders>
        <w:tblLook w:val="04A0" w:firstRow="1" w:lastRow="0" w:firstColumn="1" w:lastColumn="0" w:noHBand="0" w:noVBand="1"/>
      </w:tblPr>
      <w:tblGrid>
        <w:gridCol w:w="9686"/>
      </w:tblGrid>
      <w:tr w:rsidR="00F22DF2" w14:paraId="7D0A7C5E" w14:textId="77777777" w:rsidTr="00F22DF2">
        <w:trPr>
          <w:trHeight w:val="1678"/>
        </w:trPr>
        <w:tc>
          <w:tcPr>
            <w:tcW w:w="9686" w:type="dxa"/>
          </w:tcPr>
          <w:p w14:paraId="07C44C41" w14:textId="77777777" w:rsidR="00F22DF2" w:rsidRDefault="00F22DF2" w:rsidP="00F22DF2">
            <w:pPr>
              <w:pStyle w:val="METext"/>
              <w:rPr>
                <w:b/>
              </w:rPr>
            </w:pPr>
          </w:p>
          <w:p w14:paraId="10AE15B6" w14:textId="77777777" w:rsidR="00F22DF2" w:rsidRDefault="00F22DF2" w:rsidP="00F22DF2">
            <w:pPr>
              <w:pStyle w:val="METext"/>
              <w:rPr>
                <w:b/>
              </w:rPr>
            </w:pPr>
          </w:p>
          <w:p w14:paraId="01838E29" w14:textId="77777777" w:rsidR="00F22DF2" w:rsidRDefault="00F22DF2" w:rsidP="00F22DF2">
            <w:pPr>
              <w:pStyle w:val="METext"/>
              <w:rPr>
                <w:b/>
              </w:rPr>
            </w:pPr>
          </w:p>
          <w:p w14:paraId="2EF1605C" w14:textId="77777777" w:rsidR="00F22DF2" w:rsidRDefault="00F22DF2" w:rsidP="00F22DF2">
            <w:pPr>
              <w:pStyle w:val="METext"/>
              <w:rPr>
                <w:b/>
              </w:rPr>
            </w:pPr>
          </w:p>
        </w:tc>
      </w:tr>
    </w:tbl>
    <w:p w14:paraId="3C997F22" w14:textId="77777777" w:rsidR="00F22DF2" w:rsidRDefault="00F22DF2" w:rsidP="00815D2E">
      <w:pPr>
        <w:pStyle w:val="METableText"/>
        <w:rPr>
          <w:b/>
        </w:rPr>
      </w:pPr>
    </w:p>
    <w:p w14:paraId="67AF071A" w14:textId="77777777" w:rsidR="00F22DF2" w:rsidRDefault="00F22DF2" w:rsidP="00815D2E">
      <w:pPr>
        <w:pStyle w:val="METableText"/>
        <w:rPr>
          <w:b/>
        </w:rPr>
        <w:sectPr w:rsidR="00F22DF2" w:rsidSect="001C1067">
          <w:type w:val="continuous"/>
          <w:pgSz w:w="11909" w:h="16834" w:code="9"/>
          <w:pgMar w:top="993" w:right="1136" w:bottom="1843" w:left="1077" w:header="0" w:footer="124" w:gutter="0"/>
          <w:pgNumType w:start="1"/>
          <w:cols w:space="709"/>
          <w:titlePg/>
          <w:docGrid w:linePitch="299"/>
        </w:sectPr>
      </w:pPr>
    </w:p>
    <w:p w14:paraId="5DA6ACEF" w14:textId="547D315D" w:rsidR="006749C1" w:rsidRDefault="006749C1" w:rsidP="00815D2E">
      <w:pPr>
        <w:pStyle w:val="METableText"/>
        <w:rPr>
          <w:b/>
        </w:rPr>
      </w:pPr>
    </w:p>
    <w:p w14:paraId="65B8D749" w14:textId="4D906F7D" w:rsidR="00036896" w:rsidRPr="00036896" w:rsidRDefault="00036896" w:rsidP="00320EC9">
      <w:pPr>
        <w:pStyle w:val="METableText"/>
        <w:numPr>
          <w:ilvl w:val="0"/>
          <w:numId w:val="8"/>
        </w:numPr>
        <w:ind w:left="397" w:hanging="397"/>
      </w:pPr>
      <w:r>
        <w:rPr>
          <w:b/>
        </w:rPr>
        <w:t>Sometimes actual or potential oppositions can be settled amicably, for example by the applicant agreeing to limit his application and use to certain goods/services and undertaking how he will use the mark</w:t>
      </w:r>
    </w:p>
    <w:p w14:paraId="3A8535DA" w14:textId="77777777" w:rsidR="00036896" w:rsidRPr="00036896" w:rsidRDefault="00036896" w:rsidP="00036896">
      <w:pPr>
        <w:pStyle w:val="METableText"/>
      </w:pPr>
    </w:p>
    <w:p w14:paraId="0D209C29" w14:textId="7F27F23E" w:rsidR="001C62A1" w:rsidRDefault="001C62A1" w:rsidP="00036896">
      <w:pPr>
        <w:pStyle w:val="METableText"/>
      </w:pPr>
      <w:r w:rsidRPr="001C62A1">
        <w:t>Q7</w:t>
      </w:r>
      <w:r>
        <w:t xml:space="preserve">   </w:t>
      </w:r>
      <w:r w:rsidRPr="001C62A1">
        <w:t>Are you aware of instances of confusion between your goods/services and those of the applicant? If so, please explain.</w:t>
      </w:r>
    </w:p>
    <w:tbl>
      <w:tblPr>
        <w:tblStyle w:val="TableGrid"/>
        <w:tblpPr w:leftFromText="180" w:rightFromText="180" w:vertAnchor="text" w:horzAnchor="margin" w:tblpY="82"/>
        <w:tblW w:w="0" w:type="auto"/>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none" w:sz="0" w:space="0" w:color="auto"/>
          <w:insideV w:val="none" w:sz="0" w:space="0" w:color="auto"/>
        </w:tblBorders>
        <w:tblLook w:val="04A0" w:firstRow="1" w:lastRow="0" w:firstColumn="1" w:lastColumn="0" w:noHBand="0" w:noVBand="1"/>
      </w:tblPr>
      <w:tblGrid>
        <w:gridCol w:w="9686"/>
      </w:tblGrid>
      <w:tr w:rsidR="001C62A1" w14:paraId="24A5CF65" w14:textId="77777777" w:rsidTr="00F22DF2">
        <w:trPr>
          <w:trHeight w:val="1678"/>
        </w:trPr>
        <w:tc>
          <w:tcPr>
            <w:tcW w:w="9686" w:type="dxa"/>
          </w:tcPr>
          <w:p w14:paraId="67A18D86" w14:textId="77777777" w:rsidR="001C62A1" w:rsidRDefault="001C62A1" w:rsidP="00F22DF2">
            <w:pPr>
              <w:pStyle w:val="METext"/>
              <w:rPr>
                <w:b/>
              </w:rPr>
            </w:pPr>
          </w:p>
          <w:p w14:paraId="3BBF4D48" w14:textId="77777777" w:rsidR="001C62A1" w:rsidRDefault="001C62A1" w:rsidP="00F22DF2">
            <w:pPr>
              <w:pStyle w:val="METext"/>
              <w:rPr>
                <w:b/>
              </w:rPr>
            </w:pPr>
          </w:p>
          <w:p w14:paraId="3504A9CF" w14:textId="77777777" w:rsidR="001C62A1" w:rsidRDefault="001C62A1" w:rsidP="00F22DF2">
            <w:pPr>
              <w:pStyle w:val="METext"/>
              <w:rPr>
                <w:b/>
              </w:rPr>
            </w:pPr>
          </w:p>
          <w:p w14:paraId="0EF33E32" w14:textId="77777777" w:rsidR="001C62A1" w:rsidRDefault="001C62A1" w:rsidP="00F22DF2">
            <w:pPr>
              <w:pStyle w:val="METext"/>
              <w:rPr>
                <w:b/>
              </w:rPr>
            </w:pPr>
          </w:p>
        </w:tc>
      </w:tr>
    </w:tbl>
    <w:p w14:paraId="371397C7" w14:textId="77777777" w:rsidR="001C62A1" w:rsidRDefault="001C62A1" w:rsidP="001C62A1">
      <w:pPr>
        <w:pStyle w:val="METableText"/>
        <w:ind w:left="397" w:hanging="397"/>
      </w:pPr>
    </w:p>
    <w:p w14:paraId="08121742" w14:textId="06E0DE5B" w:rsidR="001C62A1" w:rsidRDefault="001C62A1" w:rsidP="00F22DF2">
      <w:pPr>
        <w:pStyle w:val="METableText"/>
        <w:numPr>
          <w:ilvl w:val="0"/>
          <w:numId w:val="8"/>
        </w:numPr>
        <w:rPr>
          <w:b/>
        </w:rPr>
      </w:pPr>
      <w:r w:rsidRPr="001C62A1">
        <w:rPr>
          <w:b/>
        </w:rPr>
        <w:t>Sometimes actual or potential oppositions can be settled amicably, for example by the applicant agreeing to limit his application and use to certain goods/services and undertaking how he will use the mark</w:t>
      </w:r>
    </w:p>
    <w:p w14:paraId="1F059403" w14:textId="77777777" w:rsidR="001C62A1" w:rsidRDefault="001C62A1" w:rsidP="001C62A1">
      <w:pPr>
        <w:pStyle w:val="METableText"/>
        <w:rPr>
          <w:b/>
        </w:rPr>
      </w:pPr>
    </w:p>
    <w:p w14:paraId="3BDF465B" w14:textId="5CB61629" w:rsidR="001C62A1" w:rsidRDefault="001C62A1" w:rsidP="00F22DF2">
      <w:pPr>
        <w:pStyle w:val="METableText"/>
        <w:ind w:left="397" w:hanging="397"/>
      </w:pPr>
      <w:r>
        <w:t xml:space="preserve">Q8   </w:t>
      </w:r>
      <w:r w:rsidRPr="001C62A1">
        <w:t>Would you be prepared to consider an amicable settlement, and if so are there particular goods/services for which you/your client would tolerate use of the other side’s mark and if so, would there be particular conditions that you/your clients would wish to impose on the other side?</w:t>
      </w:r>
    </w:p>
    <w:tbl>
      <w:tblPr>
        <w:tblStyle w:val="TableGrid"/>
        <w:tblpPr w:leftFromText="180" w:rightFromText="180" w:vertAnchor="text" w:horzAnchor="margin" w:tblpY="82"/>
        <w:tblW w:w="0" w:type="auto"/>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none" w:sz="0" w:space="0" w:color="auto"/>
          <w:insideV w:val="none" w:sz="0" w:space="0" w:color="auto"/>
        </w:tblBorders>
        <w:tblLook w:val="04A0" w:firstRow="1" w:lastRow="0" w:firstColumn="1" w:lastColumn="0" w:noHBand="0" w:noVBand="1"/>
      </w:tblPr>
      <w:tblGrid>
        <w:gridCol w:w="9686"/>
      </w:tblGrid>
      <w:tr w:rsidR="001C62A1" w14:paraId="321ED6BE" w14:textId="77777777" w:rsidTr="00F22DF2">
        <w:trPr>
          <w:trHeight w:val="1678"/>
        </w:trPr>
        <w:tc>
          <w:tcPr>
            <w:tcW w:w="9686" w:type="dxa"/>
          </w:tcPr>
          <w:p w14:paraId="57333C6A" w14:textId="77777777" w:rsidR="001C62A1" w:rsidRDefault="001C62A1" w:rsidP="00F22DF2">
            <w:pPr>
              <w:pStyle w:val="METext"/>
              <w:rPr>
                <w:b/>
              </w:rPr>
            </w:pPr>
          </w:p>
          <w:p w14:paraId="63A1A378" w14:textId="77777777" w:rsidR="001C62A1" w:rsidRDefault="001C62A1" w:rsidP="00F22DF2">
            <w:pPr>
              <w:pStyle w:val="METext"/>
              <w:rPr>
                <w:b/>
              </w:rPr>
            </w:pPr>
          </w:p>
          <w:p w14:paraId="4B092130" w14:textId="77777777" w:rsidR="001C62A1" w:rsidRDefault="001C62A1" w:rsidP="00F22DF2">
            <w:pPr>
              <w:pStyle w:val="METext"/>
              <w:rPr>
                <w:b/>
              </w:rPr>
            </w:pPr>
          </w:p>
          <w:p w14:paraId="384B0C2C" w14:textId="77777777" w:rsidR="001C62A1" w:rsidRDefault="001C62A1" w:rsidP="00F22DF2">
            <w:pPr>
              <w:pStyle w:val="METext"/>
              <w:rPr>
                <w:b/>
              </w:rPr>
            </w:pPr>
          </w:p>
        </w:tc>
      </w:tr>
    </w:tbl>
    <w:p w14:paraId="7F9AE905" w14:textId="77777777" w:rsidR="001C62A1" w:rsidRDefault="001C62A1" w:rsidP="001C62A1">
      <w:pPr>
        <w:pStyle w:val="METableText"/>
        <w:ind w:left="397" w:hanging="397"/>
      </w:pPr>
    </w:p>
    <w:p w14:paraId="6420F9EF" w14:textId="02FA8F5D" w:rsidR="001C62A1" w:rsidRPr="001C62A1" w:rsidRDefault="001C62A1" w:rsidP="00F22DF2">
      <w:pPr>
        <w:pStyle w:val="METableText"/>
        <w:numPr>
          <w:ilvl w:val="0"/>
          <w:numId w:val="8"/>
        </w:numPr>
        <w:rPr>
          <w:b/>
        </w:rPr>
      </w:pPr>
      <w:r w:rsidRPr="001C62A1">
        <w:rPr>
          <w:b/>
        </w:rPr>
        <w:t>Other comments</w:t>
      </w:r>
    </w:p>
    <w:p w14:paraId="70EE59DE" w14:textId="77777777" w:rsidR="001C62A1" w:rsidRDefault="001C62A1" w:rsidP="001C62A1">
      <w:pPr>
        <w:pStyle w:val="METableText"/>
      </w:pPr>
    </w:p>
    <w:p w14:paraId="52CAF457" w14:textId="04DEE215" w:rsidR="00376AB0" w:rsidRDefault="00F22DF2" w:rsidP="00F22DF2">
      <w:pPr>
        <w:pStyle w:val="METableText"/>
        <w:ind w:left="397" w:hanging="397"/>
      </w:pPr>
      <w:r>
        <w:t xml:space="preserve">Q9   </w:t>
      </w:r>
      <w:r w:rsidRPr="00F22DF2">
        <w:t xml:space="preserve">Do you have any other comments or information that might assist? For example, has the applicant applied for the mark elsewhere? If he has, did you take </w:t>
      </w:r>
      <w:r>
        <w:t>action, and what was the result?</w:t>
      </w:r>
    </w:p>
    <w:tbl>
      <w:tblPr>
        <w:tblStyle w:val="TableGrid"/>
        <w:tblpPr w:leftFromText="180" w:rightFromText="180" w:vertAnchor="text" w:horzAnchor="margin" w:tblpY="13"/>
        <w:tblOverlap w:val="never"/>
        <w:tblW w:w="0" w:type="auto"/>
        <w:tblBorders>
          <w:top w:val="single" w:sz="4" w:space="0" w:color="8F4D6C" w:themeColor="background2"/>
          <w:left w:val="single" w:sz="4" w:space="0" w:color="8F4D6C" w:themeColor="background2"/>
          <w:bottom w:val="single" w:sz="4" w:space="0" w:color="8F4D6C" w:themeColor="background2"/>
          <w:right w:val="single" w:sz="4" w:space="0" w:color="8F4D6C" w:themeColor="background2"/>
          <w:insideH w:val="none" w:sz="0" w:space="0" w:color="auto"/>
          <w:insideV w:val="none" w:sz="0" w:space="0" w:color="auto"/>
        </w:tblBorders>
        <w:tblLook w:val="04A0" w:firstRow="1" w:lastRow="0" w:firstColumn="1" w:lastColumn="0" w:noHBand="0" w:noVBand="1"/>
      </w:tblPr>
      <w:tblGrid>
        <w:gridCol w:w="9634"/>
      </w:tblGrid>
      <w:tr w:rsidR="00F22DF2" w14:paraId="0737B7C4" w14:textId="77777777" w:rsidTr="00FA3180">
        <w:trPr>
          <w:trHeight w:val="1678"/>
        </w:trPr>
        <w:tc>
          <w:tcPr>
            <w:tcW w:w="9634" w:type="dxa"/>
          </w:tcPr>
          <w:p w14:paraId="2ADB2BAA" w14:textId="77777777" w:rsidR="00F22DF2" w:rsidRDefault="00F22DF2" w:rsidP="00F22DF2">
            <w:pPr>
              <w:pStyle w:val="METext"/>
              <w:rPr>
                <w:b/>
              </w:rPr>
            </w:pPr>
          </w:p>
          <w:p w14:paraId="3526F239" w14:textId="77777777" w:rsidR="00F22DF2" w:rsidRDefault="00F22DF2" w:rsidP="00F22DF2">
            <w:pPr>
              <w:pStyle w:val="METext"/>
              <w:rPr>
                <w:b/>
              </w:rPr>
            </w:pPr>
          </w:p>
          <w:p w14:paraId="322749E7" w14:textId="77777777" w:rsidR="00F22DF2" w:rsidRDefault="00F22DF2" w:rsidP="00F22DF2">
            <w:pPr>
              <w:pStyle w:val="METext"/>
              <w:rPr>
                <w:b/>
              </w:rPr>
            </w:pPr>
          </w:p>
          <w:p w14:paraId="284AEA8D" w14:textId="77777777" w:rsidR="00F22DF2" w:rsidRDefault="00F22DF2" w:rsidP="00F22DF2">
            <w:pPr>
              <w:pStyle w:val="METext"/>
              <w:rPr>
                <w:b/>
              </w:rPr>
            </w:pPr>
          </w:p>
          <w:p w14:paraId="5D14EF93" w14:textId="77777777" w:rsidR="00F22DF2" w:rsidRDefault="00F22DF2" w:rsidP="00F22DF2">
            <w:pPr>
              <w:pStyle w:val="METext"/>
              <w:rPr>
                <w:b/>
              </w:rPr>
            </w:pPr>
          </w:p>
        </w:tc>
      </w:tr>
    </w:tbl>
    <w:p w14:paraId="64EC6E27" w14:textId="77777777" w:rsidR="00F22DF2" w:rsidRDefault="00F22DF2" w:rsidP="00F22DF2">
      <w:pPr>
        <w:pStyle w:val="METableText"/>
        <w:ind w:left="397" w:hanging="397"/>
      </w:pPr>
    </w:p>
    <w:p w14:paraId="5D4AC00F" w14:textId="77777777" w:rsidR="00F22DF2" w:rsidRDefault="00F22DF2" w:rsidP="00F22DF2">
      <w:pPr>
        <w:pStyle w:val="METableText"/>
        <w:ind w:left="397" w:hanging="397"/>
      </w:pPr>
    </w:p>
    <w:tbl>
      <w:tblPr>
        <w:tblStyle w:val="TableGrid"/>
        <w:tblW w:w="9644" w:type="dxa"/>
        <w:tblInd w:w="-5" w:type="dxa"/>
        <w:tblLook w:val="04A0" w:firstRow="1" w:lastRow="0" w:firstColumn="1" w:lastColumn="0" w:noHBand="0" w:noVBand="1"/>
      </w:tblPr>
      <w:tblGrid>
        <w:gridCol w:w="2410"/>
        <w:gridCol w:w="7234"/>
      </w:tblGrid>
      <w:tr w:rsidR="00F22DF2" w14:paraId="7D60F28D" w14:textId="77777777" w:rsidTr="00FA3180">
        <w:tc>
          <w:tcPr>
            <w:tcW w:w="2410" w:type="dxa"/>
            <w:tcBorders>
              <w:top w:val="nil"/>
              <w:left w:val="nil"/>
              <w:bottom w:val="nil"/>
              <w:right w:val="single" w:sz="4" w:space="0" w:color="8F4D6C" w:themeColor="background2"/>
            </w:tcBorders>
          </w:tcPr>
          <w:p w14:paraId="72D386C1" w14:textId="1817778E" w:rsidR="00F22DF2" w:rsidRDefault="00F22DF2" w:rsidP="001C1375">
            <w:pPr>
              <w:pStyle w:val="METableText"/>
            </w:pPr>
            <w:r>
              <w:t>Signed:</w:t>
            </w:r>
          </w:p>
        </w:tc>
        <w:tc>
          <w:tcPr>
            <w:tcW w:w="7234"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37E593B9" w14:textId="5AC692B0" w:rsidR="008C3F5E" w:rsidRDefault="008C3F5E" w:rsidP="001C1375">
            <w:pPr>
              <w:pStyle w:val="METableText"/>
            </w:pPr>
          </w:p>
        </w:tc>
      </w:tr>
      <w:tr w:rsidR="00F22DF2" w14:paraId="6A85E94C" w14:textId="77777777" w:rsidTr="00FA3180">
        <w:tc>
          <w:tcPr>
            <w:tcW w:w="2410" w:type="dxa"/>
            <w:tcBorders>
              <w:top w:val="nil"/>
              <w:left w:val="nil"/>
              <w:bottom w:val="nil"/>
              <w:right w:val="nil"/>
            </w:tcBorders>
          </w:tcPr>
          <w:p w14:paraId="0B45FCF8" w14:textId="77777777" w:rsidR="00F22DF2" w:rsidRDefault="00F22DF2" w:rsidP="001C1375">
            <w:pPr>
              <w:pStyle w:val="METableText"/>
            </w:pPr>
          </w:p>
        </w:tc>
        <w:tc>
          <w:tcPr>
            <w:tcW w:w="7234" w:type="dxa"/>
            <w:tcBorders>
              <w:top w:val="single" w:sz="4" w:space="0" w:color="8F4D6C" w:themeColor="background2"/>
              <w:left w:val="nil"/>
              <w:bottom w:val="single" w:sz="4" w:space="0" w:color="8F4D6C" w:themeColor="background2"/>
              <w:right w:val="nil"/>
            </w:tcBorders>
          </w:tcPr>
          <w:p w14:paraId="17065F62" w14:textId="77777777" w:rsidR="00F22DF2" w:rsidRDefault="00F22DF2" w:rsidP="001C1375">
            <w:pPr>
              <w:pStyle w:val="METableText"/>
            </w:pPr>
          </w:p>
        </w:tc>
      </w:tr>
      <w:tr w:rsidR="00F22DF2" w14:paraId="26D7D2B6" w14:textId="77777777" w:rsidTr="00FA3180">
        <w:tc>
          <w:tcPr>
            <w:tcW w:w="2410" w:type="dxa"/>
            <w:tcBorders>
              <w:top w:val="nil"/>
              <w:left w:val="nil"/>
              <w:bottom w:val="nil"/>
              <w:right w:val="single" w:sz="4" w:space="0" w:color="8F4D6C" w:themeColor="background2"/>
            </w:tcBorders>
          </w:tcPr>
          <w:p w14:paraId="2E53F961" w14:textId="1FD9A6BB" w:rsidR="00F22DF2" w:rsidRDefault="00F22DF2" w:rsidP="001C1375">
            <w:pPr>
              <w:pStyle w:val="METableText"/>
            </w:pPr>
            <w:r>
              <w:t>Date:</w:t>
            </w:r>
          </w:p>
        </w:tc>
        <w:tc>
          <w:tcPr>
            <w:tcW w:w="7234" w:type="dxa"/>
            <w:tcBorders>
              <w:top w:val="single" w:sz="4" w:space="0" w:color="8F4D6C" w:themeColor="background2"/>
              <w:left w:val="single" w:sz="4" w:space="0" w:color="8F4D6C" w:themeColor="background2"/>
              <w:bottom w:val="single" w:sz="4" w:space="0" w:color="8F4D6C" w:themeColor="background2"/>
              <w:right w:val="single" w:sz="4" w:space="0" w:color="8F4D6C" w:themeColor="background2"/>
            </w:tcBorders>
          </w:tcPr>
          <w:p w14:paraId="6692BFE0" w14:textId="77777777" w:rsidR="00F22DF2" w:rsidRDefault="00F22DF2" w:rsidP="001C1375">
            <w:pPr>
              <w:pStyle w:val="METableText"/>
            </w:pPr>
          </w:p>
        </w:tc>
      </w:tr>
    </w:tbl>
    <w:p w14:paraId="2052ABA2" w14:textId="77777777" w:rsidR="00F22DF2" w:rsidRDefault="00F22DF2" w:rsidP="00F22DF2">
      <w:pPr>
        <w:pStyle w:val="METableText"/>
      </w:pPr>
    </w:p>
    <w:p w14:paraId="616E4720" w14:textId="5EAB70C3" w:rsidR="0018385C" w:rsidRPr="0018385C" w:rsidRDefault="00F22DF2" w:rsidP="001C1067">
      <w:pPr>
        <w:pStyle w:val="METableText"/>
      </w:pPr>
      <w:r w:rsidRPr="00F22DF2">
        <w:t>This information will hopefully enable us to give you an initial assessment of the situation and suggest a possible course of action. Almost certainly we will need further infor</w:t>
      </w:r>
      <w:r w:rsidR="001C1067">
        <w:t xml:space="preserve">mation and supporting documents. </w:t>
      </w:r>
    </w:p>
    <w:sectPr w:rsidR="0018385C" w:rsidRPr="0018385C" w:rsidSect="00C71EDB">
      <w:headerReference w:type="first" r:id="rId12"/>
      <w:footerReference w:type="first" r:id="rId13"/>
      <w:pgSz w:w="11909" w:h="16834" w:code="9"/>
      <w:pgMar w:top="993" w:right="1136" w:bottom="1843" w:left="1077" w:header="0" w:footer="124"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824BF" w14:textId="77777777" w:rsidR="00BD648D" w:rsidRDefault="00BD648D" w:rsidP="00B22F8E">
      <w:pPr>
        <w:spacing w:after="0" w:line="240" w:lineRule="auto"/>
      </w:pPr>
      <w:r>
        <w:separator/>
      </w:r>
    </w:p>
  </w:endnote>
  <w:endnote w:type="continuationSeparator" w:id="0">
    <w:p w14:paraId="63B9B27C" w14:textId="77777777" w:rsidR="00BD648D" w:rsidRDefault="00BD648D" w:rsidP="00B2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Lato-Medium">
    <w:altName w:val="Lato"/>
    <w:panose1 w:val="00000000000000000000"/>
    <w:charset w:val="4D"/>
    <w:family w:val="auto"/>
    <w:notTrueType/>
    <w:pitch w:val="default"/>
    <w:sig w:usb0="00000003" w:usb1="00000000" w:usb2="00000000" w:usb3="00000000" w:csb0="00000001" w:csb1="00000000"/>
  </w:font>
  <w:font w:name="Futura BT Light">
    <w:altName w:val="Century 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9208" w14:textId="77777777" w:rsidR="00684426" w:rsidRDefault="00684426" w:rsidP="006074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EC09" w14:textId="77777777" w:rsidR="00684426" w:rsidRDefault="00684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A629" w14:textId="5BB5A73F" w:rsidR="00684426" w:rsidRDefault="001C1067">
    <w:pPr>
      <w:pStyle w:val="Footer"/>
    </w:pPr>
    <w:r>
      <w:rPr>
        <w:noProof/>
        <w:lang w:val="en-GB" w:eastAsia="en-GB"/>
      </w:rPr>
      <mc:AlternateContent>
        <mc:Choice Requires="wps">
          <w:drawing>
            <wp:anchor distT="0" distB="0" distL="114300" distR="114300" simplePos="0" relativeHeight="251680768" behindDoc="0" locked="0" layoutInCell="1" allowOverlap="1" wp14:anchorId="62DDFE57" wp14:editId="2E473BA5">
              <wp:simplePos x="0" y="0"/>
              <wp:positionH relativeFrom="page">
                <wp:align>center</wp:align>
              </wp:positionH>
              <wp:positionV relativeFrom="page">
                <wp:posOffset>10066655</wp:posOffset>
              </wp:positionV>
              <wp:extent cx="1396800" cy="2484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96800" cy="248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FA2DA4" w14:textId="77777777" w:rsidR="001C1067" w:rsidRPr="006074FE" w:rsidRDefault="001C1067" w:rsidP="001C1067">
                          <w:pPr>
                            <w:jc w:val="center"/>
                            <w:rPr>
                              <w:rFonts w:ascii="Arial" w:hAnsi="Arial"/>
                              <w:color w:val="5A5C61" w:themeColor="text1"/>
                              <w:sz w:val="17"/>
                              <w:szCs w:val="17"/>
                            </w:rPr>
                          </w:pPr>
                          <w:r>
                            <w:rPr>
                              <w:rFonts w:ascii="Arial" w:hAnsi="Arial"/>
                              <w:color w:val="5A5C61" w:themeColor="text1"/>
                              <w:sz w:val="17"/>
                              <w:szCs w:val="17"/>
                            </w:rPr>
                            <w:t xml:space="preserve">Page </w:t>
                          </w:r>
                          <w:r w:rsidRPr="003303AA">
                            <w:rPr>
                              <w:rFonts w:ascii="Arial" w:hAnsi="Arial"/>
                              <w:color w:val="5A5C61" w:themeColor="text1"/>
                              <w:sz w:val="17"/>
                              <w:szCs w:val="17"/>
                            </w:rPr>
                            <w:fldChar w:fldCharType="begin"/>
                          </w:r>
                          <w:r w:rsidRPr="003303AA">
                            <w:rPr>
                              <w:rFonts w:ascii="Arial" w:hAnsi="Arial"/>
                              <w:color w:val="5A5C61" w:themeColor="text1"/>
                              <w:sz w:val="17"/>
                              <w:szCs w:val="17"/>
                            </w:rPr>
                            <w:instrText xml:space="preserve"> PAGE   \* MERGEFORMAT </w:instrText>
                          </w:r>
                          <w:r w:rsidRPr="003303AA">
                            <w:rPr>
                              <w:rFonts w:ascii="Arial" w:hAnsi="Arial"/>
                              <w:color w:val="5A5C61" w:themeColor="text1"/>
                              <w:sz w:val="17"/>
                              <w:szCs w:val="17"/>
                            </w:rPr>
                            <w:fldChar w:fldCharType="separate"/>
                          </w:r>
                          <w:r w:rsidR="0018385C">
                            <w:rPr>
                              <w:rFonts w:ascii="Arial" w:hAnsi="Arial"/>
                              <w:noProof/>
                              <w:color w:val="5A5C61" w:themeColor="text1"/>
                              <w:sz w:val="17"/>
                              <w:szCs w:val="17"/>
                            </w:rPr>
                            <w:t>3</w:t>
                          </w:r>
                          <w:r w:rsidRPr="003303AA">
                            <w:rPr>
                              <w:rFonts w:ascii="Arial" w:hAnsi="Arial"/>
                              <w:noProof/>
                              <w:color w:val="5A5C61" w:themeColor="text1"/>
                              <w:sz w:val="17"/>
                              <w:szCs w:val="1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DFE57" id="_x0000_t202" coordsize="21600,21600" o:spt="202" path="m,l,21600r21600,l21600,xe">
              <v:stroke joinstyle="miter"/>
              <v:path gradientshapeok="t" o:connecttype="rect"/>
            </v:shapetype>
            <v:shape id="Text Box 19" o:spid="_x0000_s1027" type="#_x0000_t202" style="position:absolute;margin-left:0;margin-top:792.65pt;width:110pt;height:19.5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" filled="f" stroked="f">
              <v:textbox>
                <w:txbxContent>
                  <w:p w14:paraId="1FFA2DA4" w14:textId="77777777" w:rsidR="001C1067" w:rsidRPr="006074FE" w:rsidRDefault="001C1067" w:rsidP="001C1067">
                    <w:pPr>
                      <w:jc w:val="center"/>
                      <w:rPr>
                        <w:rFonts w:ascii="Arial" w:hAnsi="Arial"/>
                        <w:color w:val="5A5C61" w:themeColor="text1"/>
                        <w:sz w:val="17"/>
                        <w:szCs w:val="17"/>
                      </w:rPr>
                    </w:pPr>
                    <w:r>
                      <w:rPr>
                        <w:rFonts w:ascii="Arial" w:hAnsi="Arial"/>
                        <w:color w:val="5A5C61" w:themeColor="text1"/>
                        <w:sz w:val="17"/>
                        <w:szCs w:val="17"/>
                      </w:rPr>
                      <w:t xml:space="preserve">Page </w:t>
                    </w:r>
                    <w:r w:rsidRPr="003303AA">
                      <w:rPr>
                        <w:rFonts w:ascii="Arial" w:hAnsi="Arial"/>
                        <w:color w:val="5A5C61" w:themeColor="text1"/>
                        <w:sz w:val="17"/>
                        <w:szCs w:val="17"/>
                      </w:rPr>
                      <w:fldChar w:fldCharType="begin"/>
                    </w:r>
                    <w:r w:rsidRPr="003303AA">
                      <w:rPr>
                        <w:rFonts w:ascii="Arial" w:hAnsi="Arial"/>
                        <w:color w:val="5A5C61" w:themeColor="text1"/>
                        <w:sz w:val="17"/>
                        <w:szCs w:val="17"/>
                      </w:rPr>
                      <w:instrText xml:space="preserve"> PAGE   \* MERGEFORMAT </w:instrText>
                    </w:r>
                    <w:r w:rsidRPr="003303AA">
                      <w:rPr>
                        <w:rFonts w:ascii="Arial" w:hAnsi="Arial"/>
                        <w:color w:val="5A5C61" w:themeColor="text1"/>
                        <w:sz w:val="17"/>
                        <w:szCs w:val="17"/>
                      </w:rPr>
                      <w:fldChar w:fldCharType="separate"/>
                    </w:r>
                    <w:r w:rsidR="0018385C">
                      <w:rPr>
                        <w:rFonts w:ascii="Arial" w:hAnsi="Arial"/>
                        <w:noProof/>
                        <w:color w:val="5A5C61" w:themeColor="text1"/>
                        <w:sz w:val="17"/>
                        <w:szCs w:val="17"/>
                      </w:rPr>
                      <w:t>3</w:t>
                    </w:r>
                    <w:r w:rsidRPr="003303AA">
                      <w:rPr>
                        <w:rFonts w:ascii="Arial" w:hAnsi="Arial"/>
                        <w:noProof/>
                        <w:color w:val="5A5C61" w:themeColor="text1"/>
                        <w:sz w:val="17"/>
                        <w:szCs w:val="17"/>
                      </w:rPr>
                      <w:fldChar w:fldCharType="end"/>
                    </w:r>
                  </w:p>
                </w:txbxContent>
              </v:textbox>
              <w10:wrap anchorx="page" anchory="page"/>
            </v:shape>
          </w:pict>
        </mc:Fallback>
      </mc:AlternateContent>
    </w:r>
    <w:r w:rsidR="00684426">
      <w:rPr>
        <w:noProof/>
        <w:lang w:val="en-GB" w:eastAsia="en-GB"/>
      </w:rPr>
      <mc:AlternateContent>
        <mc:Choice Requires="wpg">
          <w:drawing>
            <wp:anchor distT="0" distB="0" distL="114300" distR="114300" simplePos="0" relativeHeight="251676672" behindDoc="1" locked="0" layoutInCell="1" allowOverlap="1" wp14:anchorId="1EE116C5" wp14:editId="3C333EFC">
              <wp:simplePos x="0" y="0"/>
              <wp:positionH relativeFrom="column">
                <wp:posOffset>-259080</wp:posOffset>
              </wp:positionH>
              <wp:positionV relativeFrom="paragraph">
                <wp:posOffset>-381635</wp:posOffset>
              </wp:positionV>
              <wp:extent cx="6713567" cy="284480"/>
              <wp:effectExtent l="0" t="0" r="0" b="0"/>
              <wp:wrapThrough wrapText="bothSides">
                <wp:wrapPolygon edited="0">
                  <wp:start x="0" y="0"/>
                  <wp:lineTo x="0" y="19286"/>
                  <wp:lineTo x="21494" y="19286"/>
                  <wp:lineTo x="21494" y="0"/>
                  <wp:lineTo x="0" y="0"/>
                </wp:wrapPolygon>
              </wp:wrapThrough>
              <wp:docPr id="81" name="Group 81"/>
              <wp:cNvGraphicFramePr/>
              <a:graphic xmlns:a="http://schemas.openxmlformats.org/drawingml/2006/main">
                <a:graphicData uri="http://schemas.microsoft.com/office/word/2010/wordprocessingGroup">
                  <wpg:wgp>
                    <wpg:cNvGrpSpPr/>
                    <wpg:grpSpPr>
                      <a:xfrm>
                        <a:off x="0" y="0"/>
                        <a:ext cx="6713567" cy="284480"/>
                        <a:chOff x="0" y="0"/>
                        <a:chExt cx="6713567" cy="284480"/>
                      </a:xfrm>
                    </wpg:grpSpPr>
                    <wps:wsp>
                      <wps:cNvPr id="75" name="Rectangle 75"/>
                      <wps:cNvSpPr/>
                      <wps:spPr>
                        <a:xfrm>
                          <a:off x="0" y="0"/>
                          <a:ext cx="6713567" cy="284480"/>
                        </a:xfrm>
                        <a:prstGeom prst="rect">
                          <a:avLst/>
                        </a:prstGeom>
                        <a:solidFill>
                          <a:srgbClr val="E8E6E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116840" y="36830"/>
                          <a:ext cx="1397000" cy="198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6F4374" w14:textId="77777777" w:rsidR="00684426" w:rsidRPr="006074FE" w:rsidRDefault="00684426">
                            <w:pPr>
                              <w:rPr>
                                <w:rFonts w:ascii="Arial" w:hAnsi="Arial"/>
                                <w:color w:val="5A5C61" w:themeColor="text1"/>
                                <w:sz w:val="17"/>
                                <w:szCs w:val="17"/>
                              </w:rPr>
                            </w:pPr>
                            <w:r w:rsidRPr="006074FE">
                              <w:rPr>
                                <w:rFonts w:ascii="Arial" w:hAnsi="Arial"/>
                                <w:color w:val="5A5C61" w:themeColor="text1"/>
                                <w:sz w:val="17"/>
                                <w:szCs w:val="17"/>
                              </w:rPr>
                              <w:t>www.mewburn.com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4979035" y="36830"/>
                          <a:ext cx="1606550" cy="198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C221D5" w14:textId="77777777" w:rsidR="00684426" w:rsidRPr="006074FE" w:rsidRDefault="00684426" w:rsidP="006074FE">
                            <w:pPr>
                              <w:jc w:val="right"/>
                              <w:rPr>
                                <w:rFonts w:ascii="Arial" w:hAnsi="Arial"/>
                                <w:color w:val="5A5C61" w:themeColor="text1"/>
                                <w:sz w:val="17"/>
                                <w:szCs w:val="17"/>
                              </w:rPr>
                            </w:pPr>
                            <w:r>
                              <w:rPr>
                                <w:rFonts w:ascii="Arial" w:hAnsi="Arial"/>
                                <w:color w:val="5A5C61" w:themeColor="text1"/>
                                <w:sz w:val="17"/>
                                <w:szCs w:val="17"/>
                              </w:rPr>
                              <w:t>©</w:t>
                            </w:r>
                            <w:r w:rsidR="00B42428">
                              <w:rPr>
                                <w:rFonts w:ascii="Arial" w:hAnsi="Arial"/>
                                <w:color w:val="5A5C61" w:themeColor="text1"/>
                                <w:sz w:val="17"/>
                                <w:szCs w:val="17"/>
                              </w:rPr>
                              <w:t xml:space="preserve"> Mewburn Ellis LLP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E116C5" id="Group 81" o:spid="_x0000_s1028" style="position:absolute;margin-left:-20.4pt;margin-top:-30.05pt;width:528.65pt;height:22.4pt;z-index:-251639808" coordsize="67135,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">
              <v:rect id="Rectangle 75" o:spid="_x0000_s1029" style="position:absolute;width:67135;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0PscA&#10;AADbAAAADwAAAGRycy9kb3ducmV2LnhtbESPQUvDQBSE74L/YXlCL2I3BmolZlNEaCtaSq2lXp/Z&#10;ZzaYfZtmt2n8911B8DjMzDdMPhtsI3rqfO1Ywe04AUFcOl1zpWD3Pr+5B+EDssbGMSn4IQ+z4vIi&#10;x0y7E79Rvw2ViBD2GSowIbSZlL40ZNGPXUscvS/XWQxRdpXUHZ4i3DYyTZI7abHmuGCwpSdD5ff2&#10;aBWk/etmefDp/nhdDy+L9Wdplh8rpUZXw+MDiEBD+A//tZ+1gukEfr/EHy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3ND7HAAAA2wAAAA8AAAAAAAAAAAAAAAAAmAIAAGRy&#10;cy9kb3ducmV2LnhtbFBLBQYAAAAABAAEAPUAAACMAwAAAAA=&#10;" fillcolor="#e8e6e7" stroked="f"/>
              <v:shape id="Text Box 78" o:spid="_x0000_s1030" type="#_x0000_t202" style="position:absolute;left:1168;top:368;width:13970;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5B6F4374" w14:textId="77777777" w:rsidR="00684426" w:rsidRPr="006074FE" w:rsidRDefault="00684426">
                      <w:pPr>
                        <w:rPr>
                          <w:rFonts w:ascii="Arial" w:hAnsi="Arial"/>
                          <w:color w:val="5A5C61" w:themeColor="text1"/>
                          <w:sz w:val="17"/>
                          <w:szCs w:val="17"/>
                        </w:rPr>
                      </w:pPr>
                      <w:r w:rsidRPr="006074FE">
                        <w:rPr>
                          <w:rFonts w:ascii="Arial" w:hAnsi="Arial"/>
                          <w:color w:val="5A5C61" w:themeColor="text1"/>
                          <w:sz w:val="17"/>
                          <w:szCs w:val="17"/>
                        </w:rPr>
                        <w:t>www.mewburn.com</w:t>
                      </w:r>
                    </w:p>
                  </w:txbxContent>
                </v:textbox>
              </v:shape>
              <v:shape id="Text Box 80" o:spid="_x0000_s1031" type="#_x0000_t202" style="position:absolute;left:49790;top:368;width:16065;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5FC221D5" w14:textId="77777777" w:rsidR="00684426" w:rsidRPr="006074FE" w:rsidRDefault="00684426" w:rsidP="006074FE">
                      <w:pPr>
                        <w:jc w:val="right"/>
                        <w:rPr>
                          <w:rFonts w:ascii="Arial" w:hAnsi="Arial"/>
                          <w:color w:val="5A5C61" w:themeColor="text1"/>
                          <w:sz w:val="17"/>
                          <w:szCs w:val="17"/>
                        </w:rPr>
                      </w:pPr>
                      <w:r>
                        <w:rPr>
                          <w:rFonts w:ascii="Arial" w:hAnsi="Arial"/>
                          <w:color w:val="5A5C61" w:themeColor="text1"/>
                          <w:sz w:val="17"/>
                          <w:szCs w:val="17"/>
                        </w:rPr>
                        <w:t>©</w:t>
                      </w:r>
                      <w:r w:rsidR="00B42428">
                        <w:rPr>
                          <w:rFonts w:ascii="Arial" w:hAnsi="Arial"/>
                          <w:color w:val="5A5C61" w:themeColor="text1"/>
                          <w:sz w:val="17"/>
                          <w:szCs w:val="17"/>
                        </w:rPr>
                        <w:t xml:space="preserve"> Mewburn Ellis LLP – 2018</w:t>
                      </w:r>
                    </w:p>
                  </w:txbxContent>
                </v:textbox>
              </v:shape>
              <w10:wrap type="through"/>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FB40" w14:textId="7017A89C" w:rsidR="005A711C" w:rsidRDefault="003303AA">
    <w:pPr>
      <w:pStyle w:val="Footer"/>
    </w:pPr>
    <w:r>
      <w:rPr>
        <w:noProof/>
        <w:lang w:val="en-GB" w:eastAsia="en-GB"/>
      </w:rPr>
      <mc:AlternateContent>
        <mc:Choice Requires="wpg">
          <w:drawing>
            <wp:anchor distT="0" distB="0" distL="114300" distR="114300" simplePos="0" relativeHeight="251678720" behindDoc="0" locked="0" layoutInCell="1" allowOverlap="1" wp14:anchorId="56AC6C65" wp14:editId="2B17302D">
              <wp:simplePos x="0" y="0"/>
              <wp:positionH relativeFrom="page">
                <wp:align>center</wp:align>
              </wp:positionH>
              <wp:positionV relativeFrom="page">
                <wp:posOffset>10041890</wp:posOffset>
              </wp:positionV>
              <wp:extent cx="6713855" cy="283845"/>
              <wp:effectExtent l="0" t="0" r="0" b="1905"/>
              <wp:wrapThrough wrapText="bothSides">
                <wp:wrapPolygon edited="0">
                  <wp:start x="0" y="0"/>
                  <wp:lineTo x="0" y="20295"/>
                  <wp:lineTo x="21512" y="20295"/>
                  <wp:lineTo x="21512"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714000" cy="284400"/>
                        <a:chOff x="0" y="0"/>
                        <a:chExt cx="6713567" cy="284480"/>
                      </a:xfrm>
                    </wpg:grpSpPr>
                    <wps:wsp>
                      <wps:cNvPr id="23" name="Rectangle 23"/>
                      <wps:cNvSpPr/>
                      <wps:spPr>
                        <a:xfrm>
                          <a:off x="0" y="0"/>
                          <a:ext cx="6713567" cy="284480"/>
                        </a:xfrm>
                        <a:prstGeom prst="rect">
                          <a:avLst/>
                        </a:prstGeom>
                        <a:solidFill>
                          <a:srgbClr val="E8E6E7"/>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118753" y="35626"/>
                          <a:ext cx="1397000" cy="198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8AC73C" w14:textId="77777777" w:rsidR="003303AA" w:rsidRPr="006074FE" w:rsidRDefault="003303AA" w:rsidP="003303AA">
                            <w:pPr>
                              <w:rPr>
                                <w:rFonts w:ascii="Arial" w:hAnsi="Arial"/>
                                <w:color w:val="5A5C61" w:themeColor="text1"/>
                                <w:sz w:val="17"/>
                                <w:szCs w:val="17"/>
                              </w:rPr>
                            </w:pPr>
                            <w:r w:rsidRPr="006074FE">
                              <w:rPr>
                                <w:rFonts w:ascii="Arial" w:hAnsi="Arial"/>
                                <w:color w:val="5A5C61" w:themeColor="text1"/>
                                <w:sz w:val="17"/>
                                <w:szCs w:val="17"/>
                              </w:rPr>
                              <w:t>www.mewburn.com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684144" y="35626"/>
                          <a:ext cx="1897827" cy="198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209F7A1" w14:textId="77777777" w:rsidR="003303AA" w:rsidRPr="006074FE" w:rsidRDefault="003303AA" w:rsidP="003303AA">
                            <w:pPr>
                              <w:jc w:val="right"/>
                              <w:rPr>
                                <w:rFonts w:ascii="Arial" w:hAnsi="Arial"/>
                                <w:color w:val="5A5C61" w:themeColor="text1"/>
                                <w:sz w:val="17"/>
                                <w:szCs w:val="17"/>
                              </w:rPr>
                            </w:pPr>
                            <w:r w:rsidRPr="00A02817">
                              <w:rPr>
                                <w:rFonts w:ascii="Arial" w:hAnsi="Arial"/>
                                <w:color w:val="5A5C61" w:themeColor="text1"/>
                                <w:sz w:val="17"/>
                                <w:szCs w:val="17"/>
                              </w:rPr>
                              <w:t>© Mewburn</w:t>
                            </w:r>
                            <w:r>
                              <w:rPr>
                                <w:rFonts w:ascii="Arial" w:hAnsi="Arial"/>
                                <w:color w:val="5A5C61" w:themeColor="text1"/>
                                <w:sz w:val="17"/>
                                <w:szCs w:val="17"/>
                              </w:rPr>
                              <w:t xml:space="preserve"> Ellis LLP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673317" y="35626"/>
                          <a:ext cx="1396928" cy="24885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6DA31F" w14:textId="096BA60F" w:rsidR="003303AA" w:rsidRPr="006074FE" w:rsidRDefault="003303AA" w:rsidP="003303AA">
                            <w:pPr>
                              <w:jc w:val="center"/>
                              <w:rPr>
                                <w:rFonts w:ascii="Arial" w:hAnsi="Arial"/>
                                <w:color w:val="5A5C61" w:themeColor="text1"/>
                                <w:sz w:val="17"/>
                                <w:szCs w:val="17"/>
                              </w:rPr>
                            </w:pPr>
                            <w:r>
                              <w:rPr>
                                <w:rFonts w:ascii="Arial" w:hAnsi="Arial"/>
                                <w:color w:val="5A5C61" w:themeColor="text1"/>
                                <w:sz w:val="17"/>
                                <w:szCs w:val="17"/>
                              </w:rPr>
                              <w:t xml:space="preserve">Page </w:t>
                            </w:r>
                            <w:r w:rsidRPr="003303AA">
                              <w:rPr>
                                <w:rFonts w:ascii="Arial" w:hAnsi="Arial"/>
                                <w:color w:val="5A5C61" w:themeColor="text1"/>
                                <w:sz w:val="17"/>
                                <w:szCs w:val="17"/>
                              </w:rPr>
                              <w:fldChar w:fldCharType="begin"/>
                            </w:r>
                            <w:r w:rsidRPr="003303AA">
                              <w:rPr>
                                <w:rFonts w:ascii="Arial" w:hAnsi="Arial"/>
                                <w:color w:val="5A5C61" w:themeColor="text1"/>
                                <w:sz w:val="17"/>
                                <w:szCs w:val="17"/>
                              </w:rPr>
                              <w:instrText xml:space="preserve"> PAGE   \* MERGEFORMAT </w:instrText>
                            </w:r>
                            <w:r w:rsidRPr="003303AA">
                              <w:rPr>
                                <w:rFonts w:ascii="Arial" w:hAnsi="Arial"/>
                                <w:color w:val="5A5C61" w:themeColor="text1"/>
                                <w:sz w:val="17"/>
                                <w:szCs w:val="17"/>
                              </w:rPr>
                              <w:fldChar w:fldCharType="separate"/>
                            </w:r>
                            <w:r w:rsidR="0018385C">
                              <w:rPr>
                                <w:rFonts w:ascii="Arial" w:hAnsi="Arial"/>
                                <w:noProof/>
                                <w:color w:val="5A5C61" w:themeColor="text1"/>
                                <w:sz w:val="17"/>
                                <w:szCs w:val="17"/>
                              </w:rPr>
                              <w:t>1</w:t>
                            </w:r>
                            <w:r w:rsidRPr="003303AA">
                              <w:rPr>
                                <w:rFonts w:ascii="Arial" w:hAnsi="Arial"/>
                                <w:noProof/>
                                <w:color w:val="5A5C61" w:themeColor="text1"/>
                                <w:sz w:val="17"/>
                                <w:szCs w:val="1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AC6C65" id="Group 7" o:spid="_x0000_s1033" style="position:absolute;margin-left:0;margin-top:790.7pt;width:528.65pt;height:22.35pt;z-index:251678720;mso-position-horizontal:center;mso-position-horizontal-relative:page;mso-position-vertical-relative:page;mso-width-relative:margin;mso-height-relative:margin" coordsize="67135,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">
              <v:rect id="Rectangle 23" o:spid="_x0000_s1034" style="position:absolute;width:67135;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mzMYA&#10;AADbAAAADwAAAGRycy9kb3ducmV2LnhtbESP3UrDQBSE7wXfYTlCb6TdGEEk7SaIoBWVYn9ob0+z&#10;p9lg9mya3abx7V1B6OUw880ws2Kwjeip87VjBXeTBARx6XTNlYLN+mX8CMIHZI2NY1LwQx6K/Ppq&#10;hpl2Z15SvwqViCXsM1RgQmgzKX1pyKKfuJY4egfXWQxRdpXUHZ5juW1kmiQP0mLNccFgS8+Gyu/V&#10;ySpI+4+v+dGn29NtPby/Lvalme8+lRrdDE9TEIGGcAn/0286cvfw9yX+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EmzMYAAADbAAAADwAAAAAAAAAAAAAAAACYAgAAZHJz&#10;L2Rvd25yZXYueG1sUEsFBgAAAAAEAAQA9QAAAIsDAAAAAA==&#10;" fillcolor="#e8e6e7" stroked="f"/>
              <v:shapetype id="_x0000_t202" coordsize="21600,21600" o:spt="202" path="m,l,21600r21600,l21600,xe">
                <v:stroke joinstyle="miter"/>
                <v:path gradientshapeok="t" o:connecttype="rect"/>
              </v:shapetype>
              <v:shape id="Text Box 24" o:spid="_x0000_s1035" type="#_x0000_t202" style="position:absolute;left:1187;top:356;width:13970;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178AC73C" w14:textId="77777777" w:rsidR="003303AA" w:rsidRPr="006074FE" w:rsidRDefault="003303AA" w:rsidP="003303AA">
                      <w:pPr>
                        <w:rPr>
                          <w:rFonts w:ascii="Arial" w:hAnsi="Arial"/>
                          <w:color w:val="5A5C61" w:themeColor="text1"/>
                          <w:sz w:val="17"/>
                          <w:szCs w:val="17"/>
                        </w:rPr>
                      </w:pPr>
                      <w:r w:rsidRPr="006074FE">
                        <w:rPr>
                          <w:rFonts w:ascii="Arial" w:hAnsi="Arial"/>
                          <w:color w:val="5A5C61" w:themeColor="text1"/>
                          <w:sz w:val="17"/>
                          <w:szCs w:val="17"/>
                        </w:rPr>
                        <w:t>www.mewburn.com</w:t>
                      </w:r>
                    </w:p>
                  </w:txbxContent>
                </v:textbox>
              </v:shape>
              <v:shape id="Text Box 25" o:spid="_x0000_s1036" type="#_x0000_t202" style="position:absolute;left:46841;top:356;width:18978;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4209F7A1" w14:textId="77777777" w:rsidR="003303AA" w:rsidRPr="006074FE" w:rsidRDefault="003303AA" w:rsidP="003303AA">
                      <w:pPr>
                        <w:jc w:val="right"/>
                        <w:rPr>
                          <w:rFonts w:ascii="Arial" w:hAnsi="Arial"/>
                          <w:color w:val="5A5C61" w:themeColor="text1"/>
                          <w:sz w:val="17"/>
                          <w:szCs w:val="17"/>
                        </w:rPr>
                      </w:pPr>
                      <w:r w:rsidRPr="00A02817">
                        <w:rPr>
                          <w:rFonts w:ascii="Arial" w:hAnsi="Arial"/>
                          <w:color w:val="5A5C61" w:themeColor="text1"/>
                          <w:sz w:val="17"/>
                          <w:szCs w:val="17"/>
                        </w:rPr>
                        <w:t>© Mewburn</w:t>
                      </w:r>
                      <w:r>
                        <w:rPr>
                          <w:rFonts w:ascii="Arial" w:hAnsi="Arial"/>
                          <w:color w:val="5A5C61" w:themeColor="text1"/>
                          <w:sz w:val="17"/>
                          <w:szCs w:val="17"/>
                        </w:rPr>
                        <w:t xml:space="preserve"> Ellis LLP</w:t>
                      </w:r>
                    </w:p>
                  </w:txbxContent>
                </v:textbox>
              </v:shape>
              <v:shape id="Text Box 21" o:spid="_x0000_s1037" type="#_x0000_t202" style="position:absolute;left:26733;top:356;width:13969;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136DA31F" w14:textId="096BA60F" w:rsidR="003303AA" w:rsidRPr="006074FE" w:rsidRDefault="003303AA" w:rsidP="003303AA">
                      <w:pPr>
                        <w:jc w:val="center"/>
                        <w:rPr>
                          <w:rFonts w:ascii="Arial" w:hAnsi="Arial"/>
                          <w:color w:val="5A5C61" w:themeColor="text1"/>
                          <w:sz w:val="17"/>
                          <w:szCs w:val="17"/>
                        </w:rPr>
                      </w:pPr>
                      <w:r>
                        <w:rPr>
                          <w:rFonts w:ascii="Arial" w:hAnsi="Arial"/>
                          <w:color w:val="5A5C61" w:themeColor="text1"/>
                          <w:sz w:val="17"/>
                          <w:szCs w:val="17"/>
                        </w:rPr>
                        <w:t xml:space="preserve">Page </w:t>
                      </w:r>
                      <w:r w:rsidRPr="003303AA">
                        <w:rPr>
                          <w:rFonts w:ascii="Arial" w:hAnsi="Arial"/>
                          <w:color w:val="5A5C61" w:themeColor="text1"/>
                          <w:sz w:val="17"/>
                          <w:szCs w:val="17"/>
                        </w:rPr>
                        <w:fldChar w:fldCharType="begin"/>
                      </w:r>
                      <w:r w:rsidRPr="003303AA">
                        <w:rPr>
                          <w:rFonts w:ascii="Arial" w:hAnsi="Arial"/>
                          <w:color w:val="5A5C61" w:themeColor="text1"/>
                          <w:sz w:val="17"/>
                          <w:szCs w:val="17"/>
                        </w:rPr>
                        <w:instrText xml:space="preserve"> PAGE   \* MERGEFORMAT </w:instrText>
                      </w:r>
                      <w:r w:rsidRPr="003303AA">
                        <w:rPr>
                          <w:rFonts w:ascii="Arial" w:hAnsi="Arial"/>
                          <w:color w:val="5A5C61" w:themeColor="text1"/>
                          <w:sz w:val="17"/>
                          <w:szCs w:val="17"/>
                        </w:rPr>
                        <w:fldChar w:fldCharType="separate"/>
                      </w:r>
                      <w:r w:rsidR="0018385C">
                        <w:rPr>
                          <w:rFonts w:ascii="Arial" w:hAnsi="Arial"/>
                          <w:noProof/>
                          <w:color w:val="5A5C61" w:themeColor="text1"/>
                          <w:sz w:val="17"/>
                          <w:szCs w:val="17"/>
                        </w:rPr>
                        <w:t>1</w:t>
                      </w:r>
                      <w:r w:rsidRPr="003303AA">
                        <w:rPr>
                          <w:rFonts w:ascii="Arial" w:hAnsi="Arial"/>
                          <w:noProof/>
                          <w:color w:val="5A5C61" w:themeColor="text1"/>
                          <w:sz w:val="17"/>
                          <w:szCs w:val="17"/>
                        </w:rPr>
                        <w:fldChar w:fldCharType="end"/>
                      </w:r>
                    </w:p>
                  </w:txbxContent>
                </v:textbox>
              </v:shape>
              <w10:wrap type="through"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575" w:type="dxa"/>
      <w:jc w:val="center"/>
      <w:tblLook w:val="04A0" w:firstRow="1" w:lastRow="0" w:firstColumn="1" w:lastColumn="0" w:noHBand="0" w:noVBand="1"/>
    </w:tblPr>
    <w:tblGrid>
      <w:gridCol w:w="3525"/>
      <w:gridCol w:w="3525"/>
      <w:gridCol w:w="3525"/>
    </w:tblGrid>
    <w:tr w:rsidR="0018385C" w:rsidRPr="00C71EDB" w14:paraId="64DBC5E0" w14:textId="77777777" w:rsidTr="0076539D">
      <w:trPr>
        <w:trHeight w:val="554"/>
        <w:jc w:val="center"/>
      </w:trPr>
      <w:tc>
        <w:tcPr>
          <w:tcW w:w="10575" w:type="dxa"/>
          <w:gridSpan w:val="3"/>
          <w:tcBorders>
            <w:top w:val="nil"/>
            <w:left w:val="nil"/>
            <w:bottom w:val="nil"/>
            <w:right w:val="nil"/>
          </w:tcBorders>
          <w:shd w:val="clear" w:color="auto" w:fill="8F4D6C" w:themeFill="background2"/>
        </w:tcPr>
        <w:p w14:paraId="6D3F69C8" w14:textId="77777777" w:rsidR="0018385C" w:rsidRPr="00175455" w:rsidRDefault="0018385C" w:rsidP="0018385C">
          <w:pPr>
            <w:rPr>
              <w:rFonts w:ascii="Arial" w:hAnsi="Arial" w:cs="Arial"/>
              <w:b/>
              <w:color w:val="FFFFFF" w:themeColor="background1"/>
              <w:sz w:val="38"/>
              <w:szCs w:val="38"/>
            </w:rPr>
          </w:pPr>
          <w:r>
            <w:rPr>
              <w:rFonts w:ascii="Arial" w:hAnsi="Arial"/>
              <w:b/>
              <w:color w:val="FFFFFF" w:themeColor="background1"/>
              <w:sz w:val="38"/>
              <w:szCs w:val="38"/>
            </w:rPr>
            <w:br/>
          </w:r>
          <w:r w:rsidRPr="00175455">
            <w:rPr>
              <w:rFonts w:ascii="Arial" w:hAnsi="Arial" w:cs="Arial"/>
              <w:b/>
              <w:color w:val="FFFFFF" w:themeColor="background1"/>
              <w:sz w:val="38"/>
              <w:szCs w:val="38"/>
            </w:rPr>
            <w:t>Contact Us</w:t>
          </w:r>
        </w:p>
        <w:p w14:paraId="34CA0DD3" w14:textId="77777777" w:rsidR="0018385C" w:rsidRPr="00175455" w:rsidRDefault="0018385C" w:rsidP="0018385C">
          <w:pPr>
            <w:suppressAutoHyphens/>
            <w:autoSpaceDE w:val="0"/>
            <w:autoSpaceDN w:val="0"/>
            <w:adjustRightInd w:val="0"/>
            <w:spacing w:before="60" w:after="60" w:line="240" w:lineRule="atLeast"/>
            <w:textAlignment w:val="center"/>
            <w:rPr>
              <w:rFonts w:ascii="Arial" w:hAnsi="Arial" w:cs="Arial"/>
              <w:b/>
              <w:color w:val="FFFFFF" w:themeColor="background1"/>
              <w:sz w:val="18"/>
              <w:szCs w:val="18"/>
            </w:rPr>
          </w:pPr>
          <w:r w:rsidRPr="00175455">
            <w:rPr>
              <w:rFonts w:ascii="Arial" w:hAnsi="Arial" w:cs="Arial"/>
              <w:color w:val="FFFFFF" w:themeColor="background1"/>
              <w:sz w:val="18"/>
              <w:szCs w:val="18"/>
            </w:rPr>
            <w:t xml:space="preserve">For more information on Mewburn Ellis LLP and other intellectual property matters, please visit our website at </w:t>
          </w:r>
          <w:r w:rsidRPr="00175455">
            <w:rPr>
              <w:rFonts w:ascii="Arial" w:hAnsi="Arial" w:cs="Arial"/>
              <w:b/>
              <w:color w:val="FFFFFF" w:themeColor="background1"/>
              <w:sz w:val="18"/>
              <w:szCs w:val="18"/>
            </w:rPr>
            <w:t>www.mewburn.com.</w:t>
          </w:r>
          <w:r w:rsidRPr="00175455">
            <w:rPr>
              <w:rFonts w:ascii="Arial" w:hAnsi="Arial" w:cs="Arial"/>
              <w:color w:val="FFFFFF" w:themeColor="background1"/>
              <w:sz w:val="18"/>
              <w:szCs w:val="18"/>
            </w:rPr>
            <w:t xml:space="preserve">   If you have the name of a contact email </w:t>
          </w:r>
          <w:r w:rsidRPr="00175455">
            <w:rPr>
              <w:rFonts w:ascii="Arial" w:hAnsi="Arial" w:cs="Arial"/>
              <w:b/>
              <w:color w:val="FFFFFF" w:themeColor="background1"/>
              <w:sz w:val="18"/>
              <w:szCs w:val="18"/>
            </w:rPr>
            <w:t xml:space="preserve">firstname.lastname@mewburn.com </w:t>
          </w:r>
          <w:r w:rsidRPr="00175455">
            <w:rPr>
              <w:rFonts w:ascii="Arial" w:hAnsi="Arial" w:cs="Arial"/>
              <w:color w:val="FFFFFF" w:themeColor="background1"/>
              <w:sz w:val="18"/>
              <w:szCs w:val="18"/>
            </w:rPr>
            <w:t>or</w:t>
          </w:r>
          <w:r w:rsidRPr="00175455">
            <w:rPr>
              <w:rFonts w:ascii="Arial" w:hAnsi="Arial" w:cs="Arial"/>
              <w:b/>
              <w:color w:val="FFFFFF" w:themeColor="background1"/>
              <w:sz w:val="18"/>
              <w:szCs w:val="18"/>
            </w:rPr>
            <w:t xml:space="preserve"> mail@mewburn.com.</w:t>
          </w:r>
        </w:p>
        <w:p w14:paraId="46812E58" w14:textId="77777777" w:rsidR="0018385C" w:rsidRPr="00C71EDB" w:rsidRDefault="0018385C" w:rsidP="0018385C">
          <w:pPr>
            <w:suppressAutoHyphens/>
            <w:autoSpaceDE w:val="0"/>
            <w:autoSpaceDN w:val="0"/>
            <w:adjustRightInd w:val="0"/>
            <w:spacing w:before="60" w:after="60" w:line="240" w:lineRule="atLeast"/>
            <w:textAlignment w:val="center"/>
            <w:rPr>
              <w:rFonts w:ascii="Lato-Medium" w:hAnsi="Lato-Medium" w:cs="Lato-Medium"/>
              <w:b/>
              <w:color w:val="954B69"/>
              <w:sz w:val="18"/>
              <w:szCs w:val="18"/>
            </w:rPr>
          </w:pPr>
        </w:p>
      </w:tc>
    </w:tr>
    <w:tr w:rsidR="0018385C" w:rsidRPr="00C71EDB" w14:paraId="442C5495" w14:textId="77777777" w:rsidTr="0076539D">
      <w:trPr>
        <w:trHeight w:hRule="exact" w:val="448"/>
        <w:jc w:val="center"/>
      </w:trPr>
      <w:tc>
        <w:tcPr>
          <w:tcW w:w="3525" w:type="dxa"/>
          <w:tcBorders>
            <w:top w:val="nil"/>
            <w:left w:val="nil"/>
            <w:bottom w:val="nil"/>
            <w:right w:val="nil"/>
          </w:tcBorders>
          <w:shd w:val="clear" w:color="auto" w:fill="E8E6E7"/>
          <w:vAlign w:val="center"/>
          <w:hideMark/>
        </w:tcPr>
        <w:p w14:paraId="5E430F65" w14:textId="77777777" w:rsidR="0018385C" w:rsidRPr="00C71EDB" w:rsidRDefault="0018385C" w:rsidP="0018385C">
          <w:pPr>
            <w:spacing w:before="60" w:after="120"/>
            <w:rPr>
              <w:rFonts w:ascii="Arial" w:hAnsi="Arial" w:cs="Arial"/>
              <w:color w:val="434448" w:themeColor="text1" w:themeShade="BF"/>
              <w:sz w:val="17"/>
              <w:szCs w:val="17"/>
            </w:rPr>
          </w:pPr>
          <w:r w:rsidRPr="00C71EDB">
            <w:rPr>
              <w:rFonts w:ascii="Arial" w:hAnsi="Arial" w:cs="Arial"/>
              <w:color w:val="434448" w:themeColor="text1" w:themeShade="BF"/>
              <w:sz w:val="17"/>
              <w:szCs w:val="17"/>
            </w:rPr>
            <w:t>www.mewburn.com</w:t>
          </w:r>
        </w:p>
      </w:tc>
      <w:tc>
        <w:tcPr>
          <w:tcW w:w="3525" w:type="dxa"/>
          <w:tcBorders>
            <w:top w:val="nil"/>
            <w:left w:val="nil"/>
            <w:bottom w:val="nil"/>
            <w:right w:val="nil"/>
          </w:tcBorders>
          <w:shd w:val="clear" w:color="auto" w:fill="E8E6E7"/>
          <w:vAlign w:val="center"/>
          <w:hideMark/>
        </w:tcPr>
        <w:p w14:paraId="4DB27A8B" w14:textId="6DC7A2B4" w:rsidR="0018385C" w:rsidRPr="00C71EDB" w:rsidRDefault="0018385C" w:rsidP="0018385C">
          <w:pPr>
            <w:spacing w:before="60" w:after="120"/>
            <w:jc w:val="center"/>
            <w:rPr>
              <w:rFonts w:ascii="Arial" w:hAnsi="Arial" w:cs="Arial"/>
              <w:color w:val="434448" w:themeColor="text1" w:themeShade="BF"/>
              <w:sz w:val="17"/>
              <w:szCs w:val="17"/>
            </w:rPr>
          </w:pPr>
          <w:r>
            <w:rPr>
              <w:rFonts w:ascii="Arial" w:hAnsi="Arial" w:cs="Arial"/>
              <w:color w:val="434448" w:themeColor="text1" w:themeShade="BF"/>
              <w:sz w:val="17"/>
              <w:szCs w:val="17"/>
            </w:rPr>
            <w:t>Page 4</w:t>
          </w:r>
        </w:p>
      </w:tc>
      <w:tc>
        <w:tcPr>
          <w:tcW w:w="3525" w:type="dxa"/>
          <w:tcBorders>
            <w:top w:val="nil"/>
            <w:left w:val="nil"/>
            <w:bottom w:val="nil"/>
            <w:right w:val="nil"/>
          </w:tcBorders>
          <w:shd w:val="clear" w:color="auto" w:fill="E8E6E7"/>
          <w:vAlign w:val="center"/>
          <w:hideMark/>
        </w:tcPr>
        <w:p w14:paraId="53141311" w14:textId="77777777" w:rsidR="0018385C" w:rsidRPr="00C71EDB" w:rsidRDefault="0018385C" w:rsidP="0018385C">
          <w:pPr>
            <w:spacing w:before="60" w:after="120"/>
            <w:jc w:val="right"/>
            <w:rPr>
              <w:rFonts w:ascii="Arial" w:hAnsi="Arial" w:cs="Arial"/>
              <w:color w:val="434448" w:themeColor="text1" w:themeShade="BF"/>
              <w:sz w:val="17"/>
              <w:szCs w:val="17"/>
            </w:rPr>
          </w:pPr>
          <w:r w:rsidRPr="00C71EDB">
            <w:rPr>
              <w:rFonts w:ascii="Arial" w:hAnsi="Arial" w:cs="Arial"/>
              <w:color w:val="434448" w:themeColor="text1" w:themeShade="BF"/>
              <w:sz w:val="17"/>
              <w:szCs w:val="17"/>
            </w:rPr>
            <w:t xml:space="preserve">© Mewburn Ellis </w:t>
          </w:r>
          <w:r>
            <w:rPr>
              <w:rFonts w:ascii="Arial" w:hAnsi="Arial" w:cs="Arial"/>
              <w:color w:val="434448" w:themeColor="text1" w:themeShade="BF"/>
              <w:sz w:val="17"/>
              <w:szCs w:val="17"/>
            </w:rPr>
            <w:t>LLP</w:t>
          </w:r>
        </w:p>
      </w:tc>
    </w:tr>
    <w:tr w:rsidR="0018385C" w:rsidRPr="00C71EDB" w14:paraId="1D3CBFF9" w14:textId="77777777" w:rsidTr="0076539D">
      <w:trPr>
        <w:cantSplit/>
        <w:trHeight w:hRule="exact" w:val="113"/>
        <w:jc w:val="center"/>
      </w:trPr>
      <w:tc>
        <w:tcPr>
          <w:tcW w:w="10575" w:type="dxa"/>
          <w:gridSpan w:val="3"/>
          <w:tcBorders>
            <w:top w:val="nil"/>
            <w:left w:val="nil"/>
            <w:bottom w:val="nil"/>
            <w:right w:val="nil"/>
          </w:tcBorders>
        </w:tcPr>
        <w:p w14:paraId="73B5B70F" w14:textId="77777777" w:rsidR="0018385C" w:rsidRPr="00C71EDB" w:rsidRDefault="0018385C" w:rsidP="0018385C">
          <w:pPr>
            <w:suppressAutoHyphens/>
            <w:spacing w:before="40"/>
            <w:rPr>
              <w:rFonts w:ascii="Arial" w:hAnsi="Arial" w:cs="Arial"/>
              <w:color w:val="434448" w:themeColor="text1" w:themeShade="BF"/>
              <w:sz w:val="12"/>
              <w:szCs w:val="12"/>
            </w:rPr>
          </w:pPr>
        </w:p>
      </w:tc>
    </w:tr>
    <w:tr w:rsidR="0018385C" w:rsidRPr="00C71EDB" w14:paraId="3B7682F9" w14:textId="77777777" w:rsidTr="0076539D">
      <w:trPr>
        <w:jc w:val="center"/>
      </w:trPr>
      <w:tc>
        <w:tcPr>
          <w:tcW w:w="10575" w:type="dxa"/>
          <w:gridSpan w:val="3"/>
          <w:tcBorders>
            <w:top w:val="nil"/>
            <w:left w:val="nil"/>
            <w:bottom w:val="nil"/>
            <w:right w:val="nil"/>
          </w:tcBorders>
          <w:hideMark/>
        </w:tcPr>
        <w:p w14:paraId="3E9D814F" w14:textId="2E0D5E9C" w:rsidR="0018385C" w:rsidRPr="00C71EDB" w:rsidRDefault="0018385C" w:rsidP="0018385C">
          <w:pPr>
            <w:suppressAutoHyphens/>
            <w:spacing w:before="40"/>
            <w:rPr>
              <w:rFonts w:ascii="Arial" w:hAnsi="Arial" w:cs="Arial"/>
              <w:color w:val="434448" w:themeColor="text1" w:themeShade="BF"/>
              <w:sz w:val="12"/>
              <w:szCs w:val="12"/>
            </w:rPr>
          </w:pPr>
          <w:r w:rsidRPr="00C71EDB">
            <w:rPr>
              <w:rFonts w:ascii="Arial" w:hAnsi="Arial" w:cs="Arial"/>
              <w:color w:val="434448" w:themeColor="text1" w:themeShade="BF"/>
              <w:sz w:val="12"/>
              <w:szCs w:val="12"/>
            </w:rPr>
            <w:t xml:space="preserve">This information is simplified and must not be taken as a definitive statement of the law or practice. For more information on Mewburn Ellis LLP and other intellectual property matters, please contact us or visit our website at www.mewburn.com. Mewburn Ellis LLP is a Limited Liability Partnership. Registered in England no. OC306749. Registered office: </w:t>
          </w:r>
          <w:r w:rsidR="00A614E3">
            <w:rPr>
              <w:rFonts w:ascii="Arial" w:hAnsi="Arial" w:cs="Arial"/>
              <w:color w:val="434448" w:themeColor="text1" w:themeShade="BF"/>
              <w:sz w:val="12"/>
              <w:szCs w:val="12"/>
            </w:rPr>
            <w:t>8 Bishopsgate, London, EC2N 4BQ</w:t>
          </w:r>
        </w:p>
      </w:tc>
    </w:tr>
  </w:tbl>
  <w:p w14:paraId="4C8B6B0A" w14:textId="77777777" w:rsidR="0018385C" w:rsidRPr="00567669" w:rsidRDefault="0018385C" w:rsidP="0018385C">
    <w:pPr>
      <w:pStyle w:val="Footer"/>
    </w:pPr>
  </w:p>
  <w:p w14:paraId="519AECF2" w14:textId="20B8C39F" w:rsidR="00C71EDB" w:rsidRDefault="00C71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760E9" w14:textId="77777777" w:rsidR="00BD648D" w:rsidRDefault="00BD648D" w:rsidP="00B22F8E">
      <w:pPr>
        <w:spacing w:after="0" w:line="240" w:lineRule="auto"/>
      </w:pPr>
      <w:r>
        <w:separator/>
      </w:r>
    </w:p>
  </w:footnote>
  <w:footnote w:type="continuationSeparator" w:id="0">
    <w:p w14:paraId="395D4A7F" w14:textId="77777777" w:rsidR="00BD648D" w:rsidRDefault="00BD648D" w:rsidP="00B22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3174" w14:textId="7EA7C316" w:rsidR="00684426" w:rsidRDefault="0012707B" w:rsidP="00FB5CD2">
    <w:pPr>
      <w:ind w:left="-1080"/>
    </w:pPr>
    <w:r w:rsidRPr="000F6BE9">
      <w:rPr>
        <w:noProof/>
        <w:sz w:val="20"/>
        <w:lang w:val="en-GB" w:eastAsia="en-GB"/>
      </w:rPr>
      <mc:AlternateContent>
        <mc:Choice Requires="wps">
          <w:drawing>
            <wp:anchor distT="0" distB="0" distL="114300" distR="114300" simplePos="0" relativeHeight="251671552" behindDoc="0" locked="0" layoutInCell="1" allowOverlap="1" wp14:anchorId="45D81C4F" wp14:editId="34343A98">
              <wp:simplePos x="0" y="0"/>
              <wp:positionH relativeFrom="column">
                <wp:posOffset>-141635</wp:posOffset>
              </wp:positionH>
              <wp:positionV relativeFrom="paragraph">
                <wp:posOffset>627321</wp:posOffset>
              </wp:positionV>
              <wp:extent cx="2724150" cy="797442"/>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2724150" cy="79744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5BF698" w14:textId="12FF03B7" w:rsidR="00346481" w:rsidRPr="00B46D78" w:rsidRDefault="000A2CDB" w:rsidP="00346481">
                          <w:pPr>
                            <w:pStyle w:val="ME"/>
                          </w:pPr>
                          <w:r>
                            <w:t>UK Trade Marks</w:t>
                          </w:r>
                        </w:p>
                        <w:p w14:paraId="74100A4B" w14:textId="77777777" w:rsidR="00684426" w:rsidRPr="000F6BE9" w:rsidRDefault="00684426" w:rsidP="00047E28">
                          <w:pPr>
                            <w:rPr>
                              <w:rFonts w:ascii="Arial" w:hAnsi="Arial"/>
                              <w:b/>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81C4F" id="_x0000_t202" coordsize="21600,21600" o:spt="202" path="m,l,21600r21600,l21600,xe">
              <v:stroke joinstyle="miter"/>
              <v:path gradientshapeok="t" o:connecttype="rect"/>
            </v:shapetype>
            <v:shape id="Text Box 1" o:spid="_x0000_s1032" type="#_x0000_t202" style="position:absolute;left:0;text-align:left;margin-left:-11.15pt;margin-top:49.4pt;width:214.5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" filled="f" stroked="f">
              <v:textbox>
                <w:txbxContent>
                  <w:p w14:paraId="455BF698" w14:textId="12FF03B7" w:rsidR="00346481" w:rsidRPr="00B46D78" w:rsidRDefault="000A2CDB" w:rsidP="00346481">
                    <w:pPr>
                      <w:pStyle w:val="ME"/>
                    </w:pPr>
                    <w:r>
                      <w:t>UK Trade Marks</w:t>
                    </w:r>
                  </w:p>
                  <w:p w14:paraId="74100A4B" w14:textId="77777777" w:rsidR="00684426" w:rsidRPr="000F6BE9" w:rsidRDefault="00684426" w:rsidP="00047E28">
                    <w:pPr>
                      <w:rPr>
                        <w:rFonts w:ascii="Arial" w:hAnsi="Arial"/>
                        <w:b/>
                        <w:sz w:val="38"/>
                        <w:szCs w:val="38"/>
                      </w:rPr>
                    </w:pPr>
                  </w:p>
                </w:txbxContent>
              </v:textbox>
            </v:shape>
          </w:pict>
        </mc:Fallback>
      </mc:AlternateContent>
    </w:r>
    <w:r w:rsidR="00684426">
      <w:rPr>
        <w:noProof/>
        <w:lang w:val="en-GB" w:eastAsia="en-GB"/>
      </w:rPr>
      <w:drawing>
        <wp:anchor distT="0" distB="0" distL="114300" distR="114300" simplePos="0" relativeHeight="251670528" behindDoc="0" locked="0" layoutInCell="1" allowOverlap="1" wp14:anchorId="150424F6" wp14:editId="04F428E5">
          <wp:simplePos x="0" y="0"/>
          <wp:positionH relativeFrom="column">
            <wp:posOffset>3981450</wp:posOffset>
          </wp:positionH>
          <wp:positionV relativeFrom="paragraph">
            <wp:posOffset>462915</wp:posOffset>
          </wp:positionV>
          <wp:extent cx="2472055" cy="1038225"/>
          <wp:effectExtent l="0" t="0" r="0" b="3175"/>
          <wp:wrapNone/>
          <wp:docPr id="3" name="Picture 3" descr="Macintosh HD:Users:jedbackhouse:Dropbox:Infinite Global:IG_ME:12. Word doc / proposal:ME_Master_Oxbl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Macintosh HD:Users:jedbackhouse:Dropbox:Infinite Global:IG_ME:12. Word doc / proposal:ME_Master_Oxbloo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B2C6" w14:textId="0B4993D3" w:rsidR="00C71EDB" w:rsidRDefault="00C71EDB" w:rsidP="00FB5CD2">
    <w:pP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4A9B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7416306" o:spid="_x0000_i1025" type="#_x0000_t75" style="width:50.5pt;height:50.5pt;visibility:visible;mso-wrap-style:square">
            <v:imagedata r:id="rId1" o:title=""/>
          </v:shape>
        </w:pict>
      </mc:Choice>
      <mc:Fallback>
        <w:drawing>
          <wp:inline distT="0" distB="0" distL="0" distR="0" wp14:anchorId="0BA00FAD" wp14:editId="1686259C">
            <wp:extent cx="641350" cy="641350"/>
            <wp:effectExtent l="0" t="0" r="0" b="0"/>
            <wp:docPr id="1897416306" name="Picture 189741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mc:Fallback>
    </mc:AlternateContent>
  </w:numPicBullet>
  <w:abstractNum w:abstractNumId="0" w15:restartNumberingAfterBreak="0">
    <w:nsid w:val="06B624C9"/>
    <w:multiLevelType w:val="hybridMultilevel"/>
    <w:tmpl w:val="D1648D46"/>
    <w:lvl w:ilvl="0" w:tplc="7318D3E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16465"/>
    <w:multiLevelType w:val="hybridMultilevel"/>
    <w:tmpl w:val="8D0CAAD6"/>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4F723C"/>
    <w:multiLevelType w:val="hybridMultilevel"/>
    <w:tmpl w:val="B04CD11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9B0EB2"/>
    <w:multiLevelType w:val="hybridMultilevel"/>
    <w:tmpl w:val="B1966E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974A1C"/>
    <w:multiLevelType w:val="hybridMultilevel"/>
    <w:tmpl w:val="56C411FA"/>
    <w:lvl w:ilvl="0" w:tplc="E98E9BA4">
      <w:start w:val="1"/>
      <w:numFmt w:val="bullet"/>
      <w:pStyle w:val="MEBullets"/>
      <w:lvlText w:val=""/>
      <w:lvlPicBulletId w:val="0"/>
      <w:lvlJc w:val="left"/>
      <w:pPr>
        <w:tabs>
          <w:tab w:val="num" w:pos="720"/>
        </w:tabs>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A616C"/>
    <w:multiLevelType w:val="hybridMultilevel"/>
    <w:tmpl w:val="8D0CAAD6"/>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E50951"/>
    <w:multiLevelType w:val="hybridMultilevel"/>
    <w:tmpl w:val="F18870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290A20"/>
    <w:multiLevelType w:val="hybridMultilevel"/>
    <w:tmpl w:val="A7E47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7668D9"/>
    <w:multiLevelType w:val="hybridMultilevel"/>
    <w:tmpl w:val="F9BAD9C0"/>
    <w:lvl w:ilvl="0" w:tplc="BA6069A2">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A7630"/>
    <w:multiLevelType w:val="hybridMultilevel"/>
    <w:tmpl w:val="B1966E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713999"/>
    <w:multiLevelType w:val="hybridMultilevel"/>
    <w:tmpl w:val="9A20474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FB5DA1"/>
    <w:multiLevelType w:val="hybridMultilevel"/>
    <w:tmpl w:val="83A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416107">
    <w:abstractNumId w:val="4"/>
  </w:num>
  <w:num w:numId="2" w16cid:durableId="370808272">
    <w:abstractNumId w:val="11"/>
  </w:num>
  <w:num w:numId="3" w16cid:durableId="184639077">
    <w:abstractNumId w:val="6"/>
  </w:num>
  <w:num w:numId="4" w16cid:durableId="1692368274">
    <w:abstractNumId w:val="3"/>
  </w:num>
  <w:num w:numId="5" w16cid:durableId="996810104">
    <w:abstractNumId w:val="7"/>
  </w:num>
  <w:num w:numId="6" w16cid:durableId="1228497887">
    <w:abstractNumId w:val="9"/>
  </w:num>
  <w:num w:numId="7" w16cid:durableId="412044404">
    <w:abstractNumId w:val="2"/>
  </w:num>
  <w:num w:numId="8" w16cid:durableId="1108817288">
    <w:abstractNumId w:val="5"/>
  </w:num>
  <w:num w:numId="9" w16cid:durableId="215901592">
    <w:abstractNumId w:val="10"/>
  </w:num>
  <w:num w:numId="10" w16cid:durableId="1218934968">
    <w:abstractNumId w:val="1"/>
  </w:num>
  <w:num w:numId="11" w16cid:durableId="1662274779">
    <w:abstractNumId w:val="8"/>
  </w:num>
  <w:num w:numId="12" w16cid:durableId="174221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E"/>
    <w:rsid w:val="000066B6"/>
    <w:rsid w:val="0000760F"/>
    <w:rsid w:val="00012464"/>
    <w:rsid w:val="000130E7"/>
    <w:rsid w:val="00035F37"/>
    <w:rsid w:val="00036896"/>
    <w:rsid w:val="000377D4"/>
    <w:rsid w:val="00040820"/>
    <w:rsid w:val="0004100F"/>
    <w:rsid w:val="000454DF"/>
    <w:rsid w:val="00047E28"/>
    <w:rsid w:val="00066342"/>
    <w:rsid w:val="00071C5E"/>
    <w:rsid w:val="000A2CDB"/>
    <w:rsid w:val="000B5C0E"/>
    <w:rsid w:val="000B7C79"/>
    <w:rsid w:val="000D0376"/>
    <w:rsid w:val="000D3EBF"/>
    <w:rsid w:val="000D593D"/>
    <w:rsid w:val="000F1FEA"/>
    <w:rsid w:val="000F6BE9"/>
    <w:rsid w:val="0012707B"/>
    <w:rsid w:val="001638F0"/>
    <w:rsid w:val="00165C67"/>
    <w:rsid w:val="00172305"/>
    <w:rsid w:val="001773EB"/>
    <w:rsid w:val="0018385C"/>
    <w:rsid w:val="001A55F0"/>
    <w:rsid w:val="001C1067"/>
    <w:rsid w:val="001C62A1"/>
    <w:rsid w:val="001D0235"/>
    <w:rsid w:val="001D070C"/>
    <w:rsid w:val="0021059C"/>
    <w:rsid w:val="0021118B"/>
    <w:rsid w:val="002273D9"/>
    <w:rsid w:val="00242687"/>
    <w:rsid w:val="00284463"/>
    <w:rsid w:val="002A0709"/>
    <w:rsid w:val="002B28B8"/>
    <w:rsid w:val="002B6FFB"/>
    <w:rsid w:val="002C0D23"/>
    <w:rsid w:val="002D1AD1"/>
    <w:rsid w:val="002D3981"/>
    <w:rsid w:val="002D768E"/>
    <w:rsid w:val="002E70EE"/>
    <w:rsid w:val="002F48C3"/>
    <w:rsid w:val="00300438"/>
    <w:rsid w:val="00327050"/>
    <w:rsid w:val="003303AA"/>
    <w:rsid w:val="00332A42"/>
    <w:rsid w:val="00346481"/>
    <w:rsid w:val="00376AB0"/>
    <w:rsid w:val="0038012B"/>
    <w:rsid w:val="0038232F"/>
    <w:rsid w:val="00386CB4"/>
    <w:rsid w:val="00395B03"/>
    <w:rsid w:val="003D1D0B"/>
    <w:rsid w:val="003D55F4"/>
    <w:rsid w:val="003F376A"/>
    <w:rsid w:val="00406FF2"/>
    <w:rsid w:val="00413D2E"/>
    <w:rsid w:val="0041452A"/>
    <w:rsid w:val="00420F1E"/>
    <w:rsid w:val="00422A1B"/>
    <w:rsid w:val="004429AB"/>
    <w:rsid w:val="004449A9"/>
    <w:rsid w:val="004513FF"/>
    <w:rsid w:val="0045766F"/>
    <w:rsid w:val="004666AA"/>
    <w:rsid w:val="0047524C"/>
    <w:rsid w:val="00490B55"/>
    <w:rsid w:val="004961ED"/>
    <w:rsid w:val="004B7C6B"/>
    <w:rsid w:val="004E281B"/>
    <w:rsid w:val="004E3ADE"/>
    <w:rsid w:val="004E4294"/>
    <w:rsid w:val="00500335"/>
    <w:rsid w:val="00501A0A"/>
    <w:rsid w:val="00507832"/>
    <w:rsid w:val="005412B1"/>
    <w:rsid w:val="00545945"/>
    <w:rsid w:val="00562175"/>
    <w:rsid w:val="0056574E"/>
    <w:rsid w:val="0058080A"/>
    <w:rsid w:val="005934A5"/>
    <w:rsid w:val="005A2FDE"/>
    <w:rsid w:val="005A6D8A"/>
    <w:rsid w:val="005A6F39"/>
    <w:rsid w:val="005A711C"/>
    <w:rsid w:val="005B08C7"/>
    <w:rsid w:val="005B3A02"/>
    <w:rsid w:val="005C0296"/>
    <w:rsid w:val="005D3CF4"/>
    <w:rsid w:val="005E19E1"/>
    <w:rsid w:val="005E3656"/>
    <w:rsid w:val="005E3707"/>
    <w:rsid w:val="005E55A0"/>
    <w:rsid w:val="005F3E99"/>
    <w:rsid w:val="0060036A"/>
    <w:rsid w:val="0060735F"/>
    <w:rsid w:val="006074FE"/>
    <w:rsid w:val="006270E5"/>
    <w:rsid w:val="00641FB9"/>
    <w:rsid w:val="00650BB7"/>
    <w:rsid w:val="00652DEA"/>
    <w:rsid w:val="006749C1"/>
    <w:rsid w:val="006805DA"/>
    <w:rsid w:val="00681451"/>
    <w:rsid w:val="00681D77"/>
    <w:rsid w:val="00684426"/>
    <w:rsid w:val="006857F6"/>
    <w:rsid w:val="00690FBC"/>
    <w:rsid w:val="006A038F"/>
    <w:rsid w:val="006B1397"/>
    <w:rsid w:val="006B6CB5"/>
    <w:rsid w:val="006C0489"/>
    <w:rsid w:val="006C5C31"/>
    <w:rsid w:val="006D5121"/>
    <w:rsid w:val="006E06F4"/>
    <w:rsid w:val="006F39D4"/>
    <w:rsid w:val="006F6A19"/>
    <w:rsid w:val="007152AC"/>
    <w:rsid w:val="007158F6"/>
    <w:rsid w:val="00755553"/>
    <w:rsid w:val="00763D7E"/>
    <w:rsid w:val="00774E1C"/>
    <w:rsid w:val="00780772"/>
    <w:rsid w:val="007A2551"/>
    <w:rsid w:val="007C15F4"/>
    <w:rsid w:val="007D43C1"/>
    <w:rsid w:val="007D48C0"/>
    <w:rsid w:val="007D7062"/>
    <w:rsid w:val="007E169C"/>
    <w:rsid w:val="007F12EE"/>
    <w:rsid w:val="007F195C"/>
    <w:rsid w:val="00815D2E"/>
    <w:rsid w:val="00822820"/>
    <w:rsid w:val="008411AA"/>
    <w:rsid w:val="00843480"/>
    <w:rsid w:val="00850B48"/>
    <w:rsid w:val="00870DE4"/>
    <w:rsid w:val="00887F22"/>
    <w:rsid w:val="008A30E0"/>
    <w:rsid w:val="008A7929"/>
    <w:rsid w:val="008C3F5E"/>
    <w:rsid w:val="00911AD5"/>
    <w:rsid w:val="00920E37"/>
    <w:rsid w:val="00922F2F"/>
    <w:rsid w:val="00927AB4"/>
    <w:rsid w:val="0093065D"/>
    <w:rsid w:val="009315E8"/>
    <w:rsid w:val="00947FA2"/>
    <w:rsid w:val="00961218"/>
    <w:rsid w:val="00961B35"/>
    <w:rsid w:val="00967654"/>
    <w:rsid w:val="00985BCE"/>
    <w:rsid w:val="00997585"/>
    <w:rsid w:val="009C7734"/>
    <w:rsid w:val="009E3247"/>
    <w:rsid w:val="00A03A7E"/>
    <w:rsid w:val="00A14355"/>
    <w:rsid w:val="00A15BAC"/>
    <w:rsid w:val="00A2355F"/>
    <w:rsid w:val="00A37FED"/>
    <w:rsid w:val="00A614E3"/>
    <w:rsid w:val="00A67B95"/>
    <w:rsid w:val="00A97587"/>
    <w:rsid w:val="00AA63E9"/>
    <w:rsid w:val="00AB3254"/>
    <w:rsid w:val="00AB3965"/>
    <w:rsid w:val="00AB58AB"/>
    <w:rsid w:val="00AB7134"/>
    <w:rsid w:val="00AC4792"/>
    <w:rsid w:val="00AE0FFF"/>
    <w:rsid w:val="00AE262A"/>
    <w:rsid w:val="00B01F06"/>
    <w:rsid w:val="00B22F8E"/>
    <w:rsid w:val="00B25132"/>
    <w:rsid w:val="00B315FB"/>
    <w:rsid w:val="00B3675B"/>
    <w:rsid w:val="00B42428"/>
    <w:rsid w:val="00B42A98"/>
    <w:rsid w:val="00B57933"/>
    <w:rsid w:val="00B676CC"/>
    <w:rsid w:val="00B84832"/>
    <w:rsid w:val="00BA077D"/>
    <w:rsid w:val="00BA07AA"/>
    <w:rsid w:val="00BA5288"/>
    <w:rsid w:val="00BB44DD"/>
    <w:rsid w:val="00BD27A3"/>
    <w:rsid w:val="00BD29A0"/>
    <w:rsid w:val="00BD5CFE"/>
    <w:rsid w:val="00BD62AD"/>
    <w:rsid w:val="00BD648D"/>
    <w:rsid w:val="00BE31E2"/>
    <w:rsid w:val="00BF1134"/>
    <w:rsid w:val="00C05C1F"/>
    <w:rsid w:val="00C12286"/>
    <w:rsid w:val="00C16E54"/>
    <w:rsid w:val="00C17804"/>
    <w:rsid w:val="00C17FAD"/>
    <w:rsid w:val="00C20FDA"/>
    <w:rsid w:val="00C215C0"/>
    <w:rsid w:val="00C2301F"/>
    <w:rsid w:val="00C305AC"/>
    <w:rsid w:val="00C71EDB"/>
    <w:rsid w:val="00C74524"/>
    <w:rsid w:val="00C966B0"/>
    <w:rsid w:val="00CA48E3"/>
    <w:rsid w:val="00CB5043"/>
    <w:rsid w:val="00CD0194"/>
    <w:rsid w:val="00CD5E87"/>
    <w:rsid w:val="00CF6FF9"/>
    <w:rsid w:val="00D050E7"/>
    <w:rsid w:val="00D1316E"/>
    <w:rsid w:val="00D15FF5"/>
    <w:rsid w:val="00D169A5"/>
    <w:rsid w:val="00D17111"/>
    <w:rsid w:val="00D177F2"/>
    <w:rsid w:val="00D2045C"/>
    <w:rsid w:val="00D42B0B"/>
    <w:rsid w:val="00D82C4F"/>
    <w:rsid w:val="00D92CFA"/>
    <w:rsid w:val="00DA1A05"/>
    <w:rsid w:val="00DB3F63"/>
    <w:rsid w:val="00DB6211"/>
    <w:rsid w:val="00DC3BB2"/>
    <w:rsid w:val="00DC7BF9"/>
    <w:rsid w:val="00DF497E"/>
    <w:rsid w:val="00E04DD8"/>
    <w:rsid w:val="00E36B12"/>
    <w:rsid w:val="00E43EFD"/>
    <w:rsid w:val="00E5457B"/>
    <w:rsid w:val="00E5750B"/>
    <w:rsid w:val="00E6027E"/>
    <w:rsid w:val="00E70B7B"/>
    <w:rsid w:val="00E70F5A"/>
    <w:rsid w:val="00E733F7"/>
    <w:rsid w:val="00E73487"/>
    <w:rsid w:val="00E7662B"/>
    <w:rsid w:val="00EA4799"/>
    <w:rsid w:val="00EB0EAE"/>
    <w:rsid w:val="00EF188C"/>
    <w:rsid w:val="00EF7DF2"/>
    <w:rsid w:val="00F03380"/>
    <w:rsid w:val="00F149AC"/>
    <w:rsid w:val="00F16A04"/>
    <w:rsid w:val="00F22DF2"/>
    <w:rsid w:val="00F601B9"/>
    <w:rsid w:val="00F6380B"/>
    <w:rsid w:val="00F67754"/>
    <w:rsid w:val="00F67E74"/>
    <w:rsid w:val="00F919B8"/>
    <w:rsid w:val="00F95F92"/>
    <w:rsid w:val="00FA3180"/>
    <w:rsid w:val="00FB5CD2"/>
    <w:rsid w:val="00FC0500"/>
    <w:rsid w:val="00FD0305"/>
    <w:rsid w:val="00FD09F5"/>
    <w:rsid w:val="00FD206E"/>
    <w:rsid w:val="00FD7D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2798C"/>
  <w15:docId w15:val="{64F2F641-5FD5-4A5C-96EE-A789379D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12B"/>
  </w:style>
  <w:style w:type="paragraph" w:styleId="Heading1">
    <w:name w:val="heading 1"/>
    <w:basedOn w:val="Normal"/>
    <w:next w:val="Normal"/>
    <w:link w:val="Heading1Char"/>
    <w:uiPriority w:val="9"/>
    <w:rsid w:val="00920E37"/>
    <w:pPr>
      <w:keepNext/>
      <w:keepLines/>
      <w:spacing w:before="240" w:after="0"/>
      <w:outlineLvl w:val="0"/>
    </w:pPr>
    <w:rPr>
      <w:rFonts w:asciiTheme="majorHAnsi" w:eastAsiaTheme="majorEastAsia" w:hAnsiTheme="majorHAnsi" w:cstheme="majorBidi"/>
      <w:color w:val="FF329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E37"/>
    <w:rPr>
      <w:rFonts w:asciiTheme="majorHAnsi" w:eastAsiaTheme="majorEastAsia" w:hAnsiTheme="majorHAnsi" w:cstheme="majorBidi"/>
      <w:color w:val="FF3298" w:themeColor="accent1" w:themeShade="BF"/>
      <w:sz w:val="32"/>
      <w:szCs w:val="32"/>
    </w:rPr>
  </w:style>
  <w:style w:type="paragraph" w:styleId="Footer">
    <w:name w:val="footer"/>
    <w:basedOn w:val="Normal"/>
    <w:link w:val="FooterChar"/>
    <w:uiPriority w:val="99"/>
    <w:unhideWhenUsed/>
    <w:rsid w:val="00B22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F8E"/>
  </w:style>
  <w:style w:type="paragraph" w:styleId="NormalWeb">
    <w:name w:val="Normal (Web)"/>
    <w:basedOn w:val="Normal"/>
    <w:uiPriority w:val="99"/>
    <w:semiHidden/>
    <w:unhideWhenUsed/>
    <w:rsid w:val="006857F6"/>
    <w:pPr>
      <w:spacing w:before="100" w:beforeAutospacing="1" w:after="100" w:afterAutospacing="1" w:line="240" w:lineRule="auto"/>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F6A19"/>
    <w:rPr>
      <w:sz w:val="18"/>
      <w:szCs w:val="18"/>
    </w:rPr>
  </w:style>
  <w:style w:type="paragraph" w:styleId="CommentText">
    <w:name w:val="annotation text"/>
    <w:basedOn w:val="Normal"/>
    <w:link w:val="CommentTextChar"/>
    <w:uiPriority w:val="99"/>
    <w:semiHidden/>
    <w:unhideWhenUsed/>
    <w:rsid w:val="006F6A19"/>
    <w:pPr>
      <w:spacing w:line="240" w:lineRule="auto"/>
    </w:pPr>
    <w:rPr>
      <w:sz w:val="24"/>
      <w:szCs w:val="24"/>
    </w:rPr>
  </w:style>
  <w:style w:type="character" w:customStyle="1" w:styleId="CommentTextChar">
    <w:name w:val="Comment Text Char"/>
    <w:basedOn w:val="DefaultParagraphFont"/>
    <w:link w:val="CommentText"/>
    <w:uiPriority w:val="99"/>
    <w:semiHidden/>
    <w:rsid w:val="006F6A19"/>
    <w:rPr>
      <w:sz w:val="24"/>
      <w:szCs w:val="24"/>
    </w:rPr>
  </w:style>
  <w:style w:type="paragraph" w:styleId="CommentSubject">
    <w:name w:val="annotation subject"/>
    <w:basedOn w:val="CommentText"/>
    <w:next w:val="CommentText"/>
    <w:link w:val="CommentSubjectChar"/>
    <w:uiPriority w:val="99"/>
    <w:semiHidden/>
    <w:unhideWhenUsed/>
    <w:rsid w:val="006F6A19"/>
    <w:rPr>
      <w:b/>
      <w:bCs/>
      <w:sz w:val="20"/>
      <w:szCs w:val="20"/>
    </w:rPr>
  </w:style>
  <w:style w:type="character" w:customStyle="1" w:styleId="CommentSubjectChar">
    <w:name w:val="Comment Subject Char"/>
    <w:basedOn w:val="CommentTextChar"/>
    <w:link w:val="CommentSubject"/>
    <w:uiPriority w:val="99"/>
    <w:semiHidden/>
    <w:rsid w:val="006F6A19"/>
    <w:rPr>
      <w:b/>
      <w:bCs/>
      <w:sz w:val="20"/>
      <w:szCs w:val="20"/>
    </w:rPr>
  </w:style>
  <w:style w:type="paragraph" w:styleId="BalloonText">
    <w:name w:val="Balloon Text"/>
    <w:basedOn w:val="Normal"/>
    <w:link w:val="BalloonTextChar"/>
    <w:uiPriority w:val="99"/>
    <w:semiHidden/>
    <w:unhideWhenUsed/>
    <w:rsid w:val="006F6A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6A19"/>
    <w:rPr>
      <w:rFonts w:ascii="Times New Roman" w:hAnsi="Times New Roman" w:cs="Times New Roman"/>
      <w:sz w:val="18"/>
      <w:szCs w:val="18"/>
    </w:rPr>
  </w:style>
  <w:style w:type="character" w:styleId="PageNumber">
    <w:name w:val="page number"/>
    <w:basedOn w:val="DefaultParagraphFont"/>
    <w:uiPriority w:val="99"/>
    <w:semiHidden/>
    <w:unhideWhenUsed/>
    <w:rsid w:val="00F601B9"/>
  </w:style>
  <w:style w:type="paragraph" w:customStyle="1" w:styleId="METitle">
    <w:name w:val="ME Title"/>
    <w:basedOn w:val="Normal"/>
    <w:qFormat/>
    <w:rsid w:val="005F3E99"/>
    <w:rPr>
      <w:rFonts w:ascii="Arial" w:hAnsi="Arial" w:cs="Arial"/>
      <w:b/>
      <w:color w:val="8F4D6C" w:themeColor="background2"/>
      <w:sz w:val="32"/>
    </w:rPr>
  </w:style>
  <w:style w:type="paragraph" w:customStyle="1" w:styleId="MESubtitle">
    <w:name w:val="ME Subtitle"/>
    <w:basedOn w:val="Normal"/>
    <w:qFormat/>
    <w:rsid w:val="005934A5"/>
    <w:rPr>
      <w:rFonts w:ascii="Arial" w:hAnsi="Arial" w:cs="Arial"/>
      <w:color w:val="8F4D6C" w:themeColor="background2"/>
      <w:sz w:val="24"/>
    </w:rPr>
  </w:style>
  <w:style w:type="paragraph" w:customStyle="1" w:styleId="METext">
    <w:name w:val="ME Text"/>
    <w:basedOn w:val="Normal"/>
    <w:link w:val="METextChar"/>
    <w:uiPriority w:val="99"/>
    <w:qFormat/>
    <w:rsid w:val="005934A5"/>
    <w:pPr>
      <w:spacing w:after="120" w:line="240" w:lineRule="auto"/>
    </w:pPr>
    <w:rPr>
      <w:rFonts w:ascii="Arial" w:hAnsi="Arial" w:cs="Arial"/>
      <w:color w:val="434448" w:themeColor="text1" w:themeShade="BF"/>
      <w:sz w:val="18"/>
      <w:szCs w:val="20"/>
    </w:rPr>
  </w:style>
  <w:style w:type="paragraph" w:customStyle="1" w:styleId="MEBullets">
    <w:name w:val="ME Bullets"/>
    <w:basedOn w:val="Normal"/>
    <w:qFormat/>
    <w:rsid w:val="005934A5"/>
    <w:pPr>
      <w:numPr>
        <w:numId w:val="1"/>
      </w:numPr>
      <w:tabs>
        <w:tab w:val="clear" w:pos="720"/>
        <w:tab w:val="num" w:pos="426"/>
      </w:tabs>
      <w:spacing w:before="60" w:after="60" w:line="252" w:lineRule="auto"/>
      <w:ind w:left="426" w:hanging="284"/>
      <w:contextualSpacing/>
    </w:pPr>
    <w:rPr>
      <w:rFonts w:ascii="Arial" w:hAnsi="Arial" w:cs="Arial"/>
      <w:color w:val="434448" w:themeColor="text1" w:themeShade="BF"/>
      <w:sz w:val="18"/>
      <w:szCs w:val="20"/>
    </w:rPr>
  </w:style>
  <w:style w:type="paragraph" w:styleId="TOC1">
    <w:name w:val="toc 1"/>
    <w:basedOn w:val="Normal"/>
    <w:next w:val="Normal"/>
    <w:autoRedefine/>
    <w:uiPriority w:val="39"/>
    <w:unhideWhenUsed/>
    <w:rsid w:val="002D3981"/>
    <w:rPr>
      <w:rFonts w:ascii="Arial" w:hAnsi="Arial"/>
      <w:sz w:val="20"/>
    </w:rPr>
  </w:style>
  <w:style w:type="paragraph" w:styleId="TOC2">
    <w:name w:val="toc 2"/>
    <w:basedOn w:val="Normal"/>
    <w:next w:val="Normal"/>
    <w:autoRedefine/>
    <w:uiPriority w:val="39"/>
    <w:unhideWhenUsed/>
    <w:rsid w:val="002D3981"/>
    <w:pPr>
      <w:ind w:left="220"/>
    </w:pPr>
    <w:rPr>
      <w:rFonts w:ascii="Arial" w:hAnsi="Arial"/>
      <w:sz w:val="20"/>
    </w:rPr>
  </w:style>
  <w:style w:type="paragraph" w:styleId="TOC3">
    <w:name w:val="toc 3"/>
    <w:basedOn w:val="Normal"/>
    <w:next w:val="Normal"/>
    <w:autoRedefine/>
    <w:uiPriority w:val="39"/>
    <w:unhideWhenUsed/>
    <w:rsid w:val="002D3981"/>
    <w:pPr>
      <w:ind w:left="440"/>
    </w:pPr>
    <w:rPr>
      <w:rFonts w:ascii="Arial" w:hAnsi="Arial"/>
      <w:sz w:val="20"/>
    </w:rPr>
  </w:style>
  <w:style w:type="table" w:styleId="TableGrid">
    <w:name w:val="Table Grid"/>
    <w:basedOn w:val="TableNormal"/>
    <w:uiPriority w:val="59"/>
    <w:rsid w:val="002D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bleColumnHeader">
    <w:name w:val="ME Table Column Header"/>
    <w:basedOn w:val="METext"/>
    <w:qFormat/>
    <w:rsid w:val="00B3675B"/>
    <w:pPr>
      <w:spacing w:before="120"/>
    </w:pPr>
    <w:rPr>
      <w:b/>
      <w:bCs/>
      <w:caps/>
      <w:color w:val="8F4D6C" w:themeColor="background2"/>
    </w:rPr>
  </w:style>
  <w:style w:type="paragraph" w:customStyle="1" w:styleId="METableText">
    <w:name w:val="ME Table Text"/>
    <w:basedOn w:val="METext"/>
    <w:qFormat/>
    <w:rsid w:val="005934A5"/>
    <w:pPr>
      <w:spacing w:before="60" w:after="60"/>
    </w:pPr>
  </w:style>
  <w:style w:type="paragraph" w:customStyle="1" w:styleId="MEFrontCoverTitle">
    <w:name w:val="ME Front Cover Title"/>
    <w:basedOn w:val="Normal"/>
    <w:qFormat/>
    <w:rsid w:val="00D2045C"/>
    <w:pPr>
      <w:spacing w:after="0" w:line="240" w:lineRule="auto"/>
      <w:ind w:left="3686" w:right="4026"/>
    </w:pPr>
    <w:rPr>
      <w:rFonts w:ascii="Arial" w:hAnsi="Arial" w:cs="Arial"/>
      <w:b/>
      <w:color w:val="434448" w:themeColor="text1" w:themeShade="BF"/>
      <w:sz w:val="36"/>
    </w:rPr>
  </w:style>
  <w:style w:type="paragraph" w:customStyle="1" w:styleId="MEFrontCoverText">
    <w:name w:val="ME Front Cover Text"/>
    <w:basedOn w:val="Normal"/>
    <w:qFormat/>
    <w:rsid w:val="00D2045C"/>
    <w:pPr>
      <w:spacing w:after="0" w:line="240" w:lineRule="auto"/>
      <w:ind w:left="3686" w:right="4026"/>
    </w:pPr>
    <w:rPr>
      <w:rFonts w:ascii="Arial" w:hAnsi="Arial" w:cs="Arial"/>
      <w:color w:val="434448" w:themeColor="text1" w:themeShade="BF"/>
      <w:sz w:val="24"/>
    </w:rPr>
  </w:style>
  <w:style w:type="paragraph" w:styleId="Header">
    <w:name w:val="header"/>
    <w:basedOn w:val="Normal"/>
    <w:link w:val="HeaderChar"/>
    <w:uiPriority w:val="99"/>
    <w:unhideWhenUsed/>
    <w:rsid w:val="008228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2820"/>
  </w:style>
  <w:style w:type="paragraph" w:customStyle="1" w:styleId="MEPullQuote">
    <w:name w:val="ME Pull Quote"/>
    <w:basedOn w:val="METext"/>
    <w:qFormat/>
    <w:rsid w:val="00242687"/>
    <w:pPr>
      <w:pBdr>
        <w:top w:val="single" w:sz="4" w:space="6" w:color="5A5C61" w:themeColor="text1"/>
        <w:bottom w:val="single" w:sz="4" w:space="6" w:color="5A5C61" w:themeColor="text1"/>
      </w:pBdr>
      <w:spacing w:before="240" w:after="240"/>
      <w:jc w:val="center"/>
    </w:pPr>
    <w:rPr>
      <w:color w:val="8F4D6C" w:themeColor="background2"/>
    </w:rPr>
  </w:style>
  <w:style w:type="paragraph" w:customStyle="1" w:styleId="ContactBoxBodyCopy">
    <w:name w:val="Contact Box Body Copy"/>
    <w:basedOn w:val="Normal"/>
    <w:uiPriority w:val="99"/>
    <w:rsid w:val="00B42428"/>
    <w:pPr>
      <w:suppressAutoHyphens/>
      <w:autoSpaceDE w:val="0"/>
      <w:autoSpaceDN w:val="0"/>
      <w:adjustRightInd w:val="0"/>
      <w:spacing w:after="0" w:line="240" w:lineRule="atLeast"/>
      <w:textAlignment w:val="center"/>
    </w:pPr>
    <w:rPr>
      <w:rFonts w:ascii="Arial" w:hAnsi="Arial" w:cs="Arial"/>
      <w:color w:val="954B69"/>
      <w:sz w:val="18"/>
      <w:szCs w:val="18"/>
      <w:lang w:val="en-GB"/>
    </w:rPr>
  </w:style>
  <w:style w:type="paragraph" w:customStyle="1" w:styleId="Standfirst">
    <w:name w:val="Standfirst"/>
    <w:basedOn w:val="Normal"/>
    <w:uiPriority w:val="99"/>
    <w:rsid w:val="00B42428"/>
    <w:pPr>
      <w:suppressAutoHyphens/>
      <w:autoSpaceDE w:val="0"/>
      <w:autoSpaceDN w:val="0"/>
      <w:adjustRightInd w:val="0"/>
      <w:spacing w:after="227" w:line="320" w:lineRule="atLeast"/>
      <w:textAlignment w:val="center"/>
    </w:pPr>
    <w:rPr>
      <w:rFonts w:ascii="Arial" w:hAnsi="Arial" w:cs="Arial"/>
      <w:color w:val="954B69"/>
      <w:sz w:val="26"/>
      <w:szCs w:val="26"/>
      <w:lang w:val="en-GB"/>
    </w:rPr>
  </w:style>
  <w:style w:type="paragraph" w:customStyle="1" w:styleId="Headline">
    <w:name w:val="Headline"/>
    <w:basedOn w:val="Normal"/>
    <w:uiPriority w:val="99"/>
    <w:rsid w:val="00B42428"/>
    <w:pPr>
      <w:suppressAutoHyphens/>
      <w:autoSpaceDE w:val="0"/>
      <w:autoSpaceDN w:val="0"/>
      <w:adjustRightInd w:val="0"/>
      <w:spacing w:after="0" w:line="288" w:lineRule="auto"/>
      <w:textAlignment w:val="center"/>
    </w:pPr>
    <w:rPr>
      <w:rFonts w:ascii="Arial" w:hAnsi="Arial" w:cs="Arial"/>
      <w:b/>
      <w:bCs/>
      <w:color w:val="954B69"/>
      <w:spacing w:val="4"/>
      <w:sz w:val="38"/>
      <w:szCs w:val="38"/>
      <w:lang w:val="en-GB"/>
    </w:rPr>
  </w:style>
  <w:style w:type="paragraph" w:styleId="BodyText">
    <w:name w:val="Body Text"/>
    <w:basedOn w:val="Normal"/>
    <w:link w:val="BodyTextChar"/>
    <w:uiPriority w:val="99"/>
    <w:unhideWhenUsed/>
    <w:rsid w:val="00B3675B"/>
    <w:pPr>
      <w:spacing w:after="120"/>
    </w:pPr>
  </w:style>
  <w:style w:type="character" w:customStyle="1" w:styleId="BodyTextChar">
    <w:name w:val="Body Text Char"/>
    <w:basedOn w:val="DefaultParagraphFont"/>
    <w:link w:val="BodyText"/>
    <w:uiPriority w:val="99"/>
    <w:rsid w:val="00B3675B"/>
  </w:style>
  <w:style w:type="paragraph" w:customStyle="1" w:styleId="ME">
    <w:name w:val="ME"/>
    <w:basedOn w:val="Normal"/>
    <w:rsid w:val="00346481"/>
    <w:rPr>
      <w:rFonts w:ascii="Arial" w:hAnsi="Arial"/>
      <w:b/>
      <w:sz w:val="38"/>
      <w:szCs w:val="38"/>
    </w:rPr>
  </w:style>
  <w:style w:type="character" w:customStyle="1" w:styleId="links">
    <w:name w:val="links"/>
    <w:uiPriority w:val="99"/>
    <w:rsid w:val="00346481"/>
    <w:rPr>
      <w:rFonts w:ascii="FuturaBT-Medium" w:hAnsi="FuturaBT-Medium" w:cs="FuturaBT-Medium"/>
      <w:color w:val="6CADDE"/>
      <w:sz w:val="12"/>
      <w:szCs w:val="12"/>
    </w:rPr>
  </w:style>
  <w:style w:type="character" w:customStyle="1" w:styleId="METextChar">
    <w:name w:val="ME Text Char"/>
    <w:basedOn w:val="DefaultParagraphFont"/>
    <w:link w:val="METext"/>
    <w:uiPriority w:val="99"/>
    <w:locked/>
    <w:rsid w:val="005B3A02"/>
    <w:rPr>
      <w:rFonts w:ascii="Arial" w:hAnsi="Arial" w:cs="Arial"/>
      <w:color w:val="434448" w:themeColor="text1" w:themeShade="BF"/>
      <w:sz w:val="18"/>
      <w:szCs w:val="20"/>
    </w:rPr>
  </w:style>
  <w:style w:type="paragraph" w:customStyle="1" w:styleId="NoParagraphStyle">
    <w:name w:val="[No Paragraph Style]"/>
    <w:rsid w:val="00DF497E"/>
    <w:pPr>
      <w:autoSpaceDE w:val="0"/>
      <w:autoSpaceDN w:val="0"/>
      <w:adjustRightInd w:val="0"/>
      <w:spacing w:after="0" w:line="288" w:lineRule="auto"/>
      <w:textAlignment w:val="center"/>
    </w:pPr>
    <w:rPr>
      <w:rFonts w:ascii="Lato-Medium" w:hAnsi="Lato-Medium"/>
      <w:color w:val="000000"/>
      <w:sz w:val="24"/>
      <w:szCs w:val="24"/>
    </w:rPr>
  </w:style>
  <w:style w:type="paragraph" w:customStyle="1" w:styleId="Basic">
    <w:name w:val="Basic"/>
    <w:basedOn w:val="NoParagraphStyle"/>
    <w:uiPriority w:val="99"/>
    <w:rsid w:val="00DF497E"/>
    <w:pPr>
      <w:suppressAutoHyphens/>
      <w:ind w:right="4"/>
      <w:jc w:val="both"/>
    </w:pPr>
    <w:rPr>
      <w:sz w:val="18"/>
      <w:szCs w:val="18"/>
    </w:rPr>
  </w:style>
  <w:style w:type="paragraph" w:customStyle="1" w:styleId="Bullets">
    <w:name w:val="Bullets"/>
    <w:basedOn w:val="Basic"/>
    <w:uiPriority w:val="99"/>
    <w:rsid w:val="00E43EFD"/>
    <w:pPr>
      <w:ind w:left="283" w:hanging="283"/>
    </w:pPr>
    <w:rPr>
      <w:rFonts w:ascii="Futura BT Light" w:hAnsi="Futura BT Light" w:cs="Futura BT Light"/>
    </w:rPr>
  </w:style>
  <w:style w:type="table" w:customStyle="1" w:styleId="TableGrid1">
    <w:name w:val="Table Grid1"/>
    <w:basedOn w:val="TableNormal"/>
    <w:next w:val="TableGrid"/>
    <w:uiPriority w:val="59"/>
    <w:rsid w:val="00C7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F91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6244">
      <w:bodyDiv w:val="1"/>
      <w:marLeft w:val="0"/>
      <w:marRight w:val="0"/>
      <w:marTop w:val="0"/>
      <w:marBottom w:val="0"/>
      <w:divBdr>
        <w:top w:val="none" w:sz="0" w:space="0" w:color="auto"/>
        <w:left w:val="none" w:sz="0" w:space="0" w:color="auto"/>
        <w:bottom w:val="none" w:sz="0" w:space="0" w:color="auto"/>
        <w:right w:val="none" w:sz="0" w:space="0" w:color="auto"/>
      </w:divBdr>
    </w:div>
    <w:div w:id="221673525">
      <w:bodyDiv w:val="1"/>
      <w:marLeft w:val="0"/>
      <w:marRight w:val="0"/>
      <w:marTop w:val="0"/>
      <w:marBottom w:val="0"/>
      <w:divBdr>
        <w:top w:val="none" w:sz="0" w:space="0" w:color="auto"/>
        <w:left w:val="none" w:sz="0" w:space="0" w:color="auto"/>
        <w:bottom w:val="none" w:sz="0" w:space="0" w:color="auto"/>
        <w:right w:val="none" w:sz="0" w:space="0" w:color="auto"/>
      </w:divBdr>
    </w:div>
    <w:div w:id="241647283">
      <w:bodyDiv w:val="1"/>
      <w:marLeft w:val="0"/>
      <w:marRight w:val="0"/>
      <w:marTop w:val="0"/>
      <w:marBottom w:val="0"/>
      <w:divBdr>
        <w:top w:val="none" w:sz="0" w:space="0" w:color="auto"/>
        <w:left w:val="none" w:sz="0" w:space="0" w:color="auto"/>
        <w:bottom w:val="none" w:sz="0" w:space="0" w:color="auto"/>
        <w:right w:val="none" w:sz="0" w:space="0" w:color="auto"/>
      </w:divBdr>
    </w:div>
    <w:div w:id="250938133">
      <w:bodyDiv w:val="1"/>
      <w:marLeft w:val="0"/>
      <w:marRight w:val="0"/>
      <w:marTop w:val="0"/>
      <w:marBottom w:val="0"/>
      <w:divBdr>
        <w:top w:val="none" w:sz="0" w:space="0" w:color="auto"/>
        <w:left w:val="none" w:sz="0" w:space="0" w:color="auto"/>
        <w:bottom w:val="none" w:sz="0" w:space="0" w:color="auto"/>
        <w:right w:val="none" w:sz="0" w:space="0" w:color="auto"/>
      </w:divBdr>
    </w:div>
    <w:div w:id="378094581">
      <w:bodyDiv w:val="1"/>
      <w:marLeft w:val="0"/>
      <w:marRight w:val="0"/>
      <w:marTop w:val="0"/>
      <w:marBottom w:val="0"/>
      <w:divBdr>
        <w:top w:val="none" w:sz="0" w:space="0" w:color="auto"/>
        <w:left w:val="none" w:sz="0" w:space="0" w:color="auto"/>
        <w:bottom w:val="none" w:sz="0" w:space="0" w:color="auto"/>
        <w:right w:val="none" w:sz="0" w:space="0" w:color="auto"/>
      </w:divBdr>
    </w:div>
    <w:div w:id="484321087">
      <w:bodyDiv w:val="1"/>
      <w:marLeft w:val="0"/>
      <w:marRight w:val="0"/>
      <w:marTop w:val="0"/>
      <w:marBottom w:val="0"/>
      <w:divBdr>
        <w:top w:val="none" w:sz="0" w:space="0" w:color="auto"/>
        <w:left w:val="none" w:sz="0" w:space="0" w:color="auto"/>
        <w:bottom w:val="none" w:sz="0" w:space="0" w:color="auto"/>
        <w:right w:val="none" w:sz="0" w:space="0" w:color="auto"/>
      </w:divBdr>
    </w:div>
    <w:div w:id="979305112">
      <w:bodyDiv w:val="1"/>
      <w:marLeft w:val="0"/>
      <w:marRight w:val="0"/>
      <w:marTop w:val="0"/>
      <w:marBottom w:val="0"/>
      <w:divBdr>
        <w:top w:val="none" w:sz="0" w:space="0" w:color="auto"/>
        <w:left w:val="none" w:sz="0" w:space="0" w:color="auto"/>
        <w:bottom w:val="none" w:sz="0" w:space="0" w:color="auto"/>
        <w:right w:val="none" w:sz="0" w:space="0" w:color="auto"/>
      </w:divBdr>
    </w:div>
    <w:div w:id="1073546432">
      <w:bodyDiv w:val="1"/>
      <w:marLeft w:val="0"/>
      <w:marRight w:val="0"/>
      <w:marTop w:val="0"/>
      <w:marBottom w:val="0"/>
      <w:divBdr>
        <w:top w:val="none" w:sz="0" w:space="0" w:color="auto"/>
        <w:left w:val="none" w:sz="0" w:space="0" w:color="auto"/>
        <w:bottom w:val="none" w:sz="0" w:space="0" w:color="auto"/>
        <w:right w:val="none" w:sz="0" w:space="0" w:color="auto"/>
      </w:divBdr>
    </w:div>
    <w:div w:id="1705212934">
      <w:bodyDiv w:val="1"/>
      <w:marLeft w:val="0"/>
      <w:marRight w:val="0"/>
      <w:marTop w:val="0"/>
      <w:marBottom w:val="0"/>
      <w:divBdr>
        <w:top w:val="none" w:sz="0" w:space="0" w:color="auto"/>
        <w:left w:val="none" w:sz="0" w:space="0" w:color="auto"/>
        <w:bottom w:val="none" w:sz="0" w:space="0" w:color="auto"/>
        <w:right w:val="none" w:sz="0" w:space="0" w:color="auto"/>
      </w:divBdr>
    </w:div>
    <w:div w:id="1809013677">
      <w:bodyDiv w:val="1"/>
      <w:marLeft w:val="0"/>
      <w:marRight w:val="0"/>
      <w:marTop w:val="0"/>
      <w:marBottom w:val="0"/>
      <w:divBdr>
        <w:top w:val="none" w:sz="0" w:space="0" w:color="auto"/>
        <w:left w:val="none" w:sz="0" w:space="0" w:color="auto"/>
        <w:bottom w:val="none" w:sz="0" w:space="0" w:color="auto"/>
        <w:right w:val="none" w:sz="0" w:space="0" w:color="auto"/>
      </w:divBdr>
    </w:div>
    <w:div w:id="1839031880">
      <w:bodyDiv w:val="1"/>
      <w:marLeft w:val="0"/>
      <w:marRight w:val="0"/>
      <w:marTop w:val="0"/>
      <w:marBottom w:val="0"/>
      <w:divBdr>
        <w:top w:val="none" w:sz="0" w:space="0" w:color="auto"/>
        <w:left w:val="none" w:sz="0" w:space="0" w:color="auto"/>
        <w:bottom w:val="none" w:sz="0" w:space="0" w:color="auto"/>
        <w:right w:val="none" w:sz="0" w:space="0" w:color="auto"/>
      </w:divBdr>
    </w:div>
    <w:div w:id="1924796482">
      <w:bodyDiv w:val="1"/>
      <w:marLeft w:val="0"/>
      <w:marRight w:val="0"/>
      <w:marTop w:val="0"/>
      <w:marBottom w:val="0"/>
      <w:divBdr>
        <w:top w:val="none" w:sz="0" w:space="0" w:color="auto"/>
        <w:left w:val="none" w:sz="0" w:space="0" w:color="auto"/>
        <w:bottom w:val="none" w:sz="0" w:space="0" w:color="auto"/>
        <w:right w:val="none" w:sz="0" w:space="0" w:color="auto"/>
      </w:divBdr>
    </w:div>
    <w:div w:id="1928883186">
      <w:bodyDiv w:val="1"/>
      <w:marLeft w:val="0"/>
      <w:marRight w:val="0"/>
      <w:marTop w:val="0"/>
      <w:marBottom w:val="0"/>
      <w:divBdr>
        <w:top w:val="none" w:sz="0" w:space="0" w:color="auto"/>
        <w:left w:val="none" w:sz="0" w:space="0" w:color="auto"/>
        <w:bottom w:val="none" w:sz="0" w:space="0" w:color="auto"/>
        <w:right w:val="none" w:sz="0" w:space="0" w:color="auto"/>
      </w:divBdr>
    </w:div>
    <w:div w:id="1990359074">
      <w:bodyDiv w:val="1"/>
      <w:marLeft w:val="0"/>
      <w:marRight w:val="0"/>
      <w:marTop w:val="0"/>
      <w:marBottom w:val="0"/>
      <w:divBdr>
        <w:top w:val="none" w:sz="0" w:space="0" w:color="auto"/>
        <w:left w:val="none" w:sz="0" w:space="0" w:color="auto"/>
        <w:bottom w:val="none" w:sz="0" w:space="0" w:color="auto"/>
        <w:right w:val="none" w:sz="0" w:space="0" w:color="auto"/>
      </w:divBdr>
    </w:div>
    <w:div w:id="2115051608">
      <w:bodyDiv w:val="1"/>
      <w:marLeft w:val="0"/>
      <w:marRight w:val="0"/>
      <w:marTop w:val="0"/>
      <w:marBottom w:val="0"/>
      <w:divBdr>
        <w:top w:val="none" w:sz="0" w:space="0" w:color="auto"/>
        <w:left w:val="none" w:sz="0" w:space="0" w:color="auto"/>
        <w:bottom w:val="none" w:sz="0" w:space="0" w:color="auto"/>
        <w:right w:val="none" w:sz="0" w:space="0" w:color="auto"/>
      </w:divBdr>
    </w:div>
    <w:div w:id="2127575930">
      <w:bodyDiv w:val="1"/>
      <w:marLeft w:val="0"/>
      <w:marRight w:val="0"/>
      <w:marTop w:val="0"/>
      <w:marBottom w:val="0"/>
      <w:divBdr>
        <w:top w:val="none" w:sz="0" w:space="0" w:color="auto"/>
        <w:left w:val="none" w:sz="0" w:space="0" w:color="auto"/>
        <w:bottom w:val="none" w:sz="0" w:space="0" w:color="auto"/>
        <w:right w:val="none" w:sz="0" w:space="0" w:color="auto"/>
      </w:divBdr>
    </w:div>
    <w:div w:id="2136295257">
      <w:bodyDiv w:val="1"/>
      <w:marLeft w:val="0"/>
      <w:marRight w:val="0"/>
      <w:marTop w:val="0"/>
      <w:marBottom w:val="0"/>
      <w:divBdr>
        <w:top w:val="none" w:sz="0" w:space="0" w:color="auto"/>
        <w:left w:val="none" w:sz="0" w:space="0" w:color="auto"/>
        <w:bottom w:val="none" w:sz="0" w:space="0" w:color="auto"/>
        <w:right w:val="none" w:sz="0" w:space="0" w:color="auto"/>
      </w:divBdr>
    </w:div>
    <w:div w:id="21432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wburn Ellis 1">
      <a:dk1>
        <a:srgbClr val="5A5C61"/>
      </a:dk1>
      <a:lt1>
        <a:sysClr val="window" lastClr="FFFFFF"/>
      </a:lt1>
      <a:dk2>
        <a:srgbClr val="F0CBD9"/>
      </a:dk2>
      <a:lt2>
        <a:srgbClr val="8F4D6C"/>
      </a:lt2>
      <a:accent1>
        <a:srgbClr val="FF99CC"/>
      </a:accent1>
      <a:accent2>
        <a:srgbClr val="8C8A88"/>
      </a:accent2>
      <a:accent3>
        <a:srgbClr val="B7B8B9"/>
      </a:accent3>
      <a:accent4>
        <a:srgbClr val="8ECEA9"/>
      </a:accent4>
      <a:accent5>
        <a:srgbClr val="F68F58"/>
      </a:accent5>
      <a:accent6>
        <a:srgbClr val="000000"/>
      </a:accent6>
      <a:hlink>
        <a:srgbClr val="595A5C"/>
      </a:hlink>
      <a:folHlink>
        <a:srgbClr val="AEAEA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lumMod val="40000"/>
            <a:lumOff val="60000"/>
          </a:schemeClr>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6B77-7021-43C9-8999-D3F23090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Sharma</dc:creator>
  <cp:keywords/>
  <dc:description/>
  <cp:lastModifiedBy>Francis Manzila</cp:lastModifiedBy>
  <cp:revision>2</cp:revision>
  <cp:lastPrinted>2018-07-06T09:50:00Z</cp:lastPrinted>
  <dcterms:created xsi:type="dcterms:W3CDTF">2025-05-28T15:13:00Z</dcterms:created>
  <dcterms:modified xsi:type="dcterms:W3CDTF">2025-05-28T15:13:00Z</dcterms:modified>
</cp:coreProperties>
</file>